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98" w:rsidRPr="00AA4398" w:rsidRDefault="00AA4398" w:rsidP="00AA439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A4398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A4398" w:rsidRPr="00AA4398" w:rsidRDefault="00AA4398" w:rsidP="00AA439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A4398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A4398" w:rsidRPr="00AA4398" w:rsidRDefault="00AA4398" w:rsidP="00AA439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AA4398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A4398" w:rsidRPr="00AA4398" w:rsidRDefault="00AA4398" w:rsidP="00AA4398">
      <w:pPr>
        <w:rPr>
          <w:b/>
          <w:bCs/>
          <w:lang w:eastAsia="zh-CN"/>
        </w:rPr>
      </w:pPr>
    </w:p>
    <w:p w:rsidR="00AA4398" w:rsidRPr="00AA4398" w:rsidRDefault="00AA4398" w:rsidP="00AA4398">
      <w:pPr>
        <w:rPr>
          <w:b/>
          <w:bCs/>
          <w:lang w:eastAsia="zh-CN"/>
        </w:rPr>
      </w:pPr>
    </w:p>
    <w:tbl>
      <w:tblPr>
        <w:tblStyle w:val="13"/>
        <w:tblW w:w="93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AA4398" w:rsidRPr="00AA4398" w:rsidTr="00AA4398">
        <w:trPr>
          <w:jc w:val="right"/>
        </w:trPr>
        <w:tc>
          <w:tcPr>
            <w:tcW w:w="4672" w:type="dxa"/>
          </w:tcPr>
          <w:p w:rsidR="00AA4398" w:rsidRPr="00AA4398" w:rsidRDefault="00AA4398" w:rsidP="00AA4398">
            <w:pPr>
              <w:ind w:right="27"/>
            </w:pPr>
          </w:p>
          <w:p w:rsidR="00AA4398" w:rsidRPr="00AA4398" w:rsidRDefault="00AA4398" w:rsidP="00AA4398">
            <w:pPr>
              <w:ind w:right="27"/>
              <w:rPr>
                <w:vertAlign w:val="superscript"/>
              </w:rPr>
            </w:pPr>
          </w:p>
        </w:tc>
        <w:tc>
          <w:tcPr>
            <w:tcW w:w="4673" w:type="dxa"/>
          </w:tcPr>
          <w:p w:rsidR="00AA4398" w:rsidRPr="007B5C54" w:rsidRDefault="00AA4398" w:rsidP="00AA4398">
            <w:pPr>
              <w:jc w:val="right"/>
              <w:rPr>
                <w:rFonts w:ascii="Times New Roman" w:hAnsi="Times New Roman"/>
                <w:b/>
              </w:rPr>
            </w:pPr>
            <w:r w:rsidRPr="007B5C54">
              <w:rPr>
                <w:rFonts w:ascii="Times New Roman" w:hAnsi="Times New Roman"/>
                <w:b/>
              </w:rPr>
              <w:t>УТВЕРЖДАЮ:</w:t>
            </w:r>
          </w:p>
          <w:p w:rsidR="00AA4398" w:rsidRPr="007B5C54" w:rsidRDefault="00AA4398" w:rsidP="00AA4398">
            <w:pPr>
              <w:ind w:right="27"/>
              <w:jc w:val="right"/>
              <w:rPr>
                <w:rFonts w:ascii="Times New Roman" w:hAnsi="Times New Roman"/>
                <w:b/>
                <w:i/>
              </w:rPr>
            </w:pPr>
            <w:r w:rsidRPr="007B5C54">
              <w:rPr>
                <w:rFonts w:ascii="Times New Roman" w:hAnsi="Times New Roman"/>
                <w:b/>
              </w:rPr>
              <w:t>Председатель УМС факультета</w:t>
            </w:r>
          </w:p>
          <w:p w:rsidR="00AA4398" w:rsidRPr="007B5C54" w:rsidRDefault="00AA4398" w:rsidP="00AA4398">
            <w:pPr>
              <w:ind w:right="27"/>
              <w:jc w:val="right"/>
              <w:rPr>
                <w:rFonts w:ascii="Times New Roman" w:hAnsi="Times New Roman"/>
                <w:b/>
              </w:rPr>
            </w:pPr>
            <w:r w:rsidRPr="007B5C54">
              <w:rPr>
                <w:rFonts w:ascii="Times New Roman" w:hAnsi="Times New Roman"/>
                <w:b/>
              </w:rPr>
              <w:t>Государственной культурной политики</w:t>
            </w:r>
          </w:p>
          <w:p w:rsidR="00AA4398" w:rsidRPr="007B5C54" w:rsidRDefault="00AA4398" w:rsidP="00AA4398">
            <w:pPr>
              <w:ind w:right="27"/>
              <w:jc w:val="right"/>
              <w:rPr>
                <w:rFonts w:ascii="Times New Roman" w:hAnsi="Times New Roman"/>
                <w:b/>
              </w:rPr>
            </w:pPr>
            <w:r w:rsidRPr="007B5C54">
              <w:rPr>
                <w:rFonts w:ascii="Times New Roman" w:hAnsi="Times New Roman"/>
                <w:b/>
              </w:rPr>
              <w:t>Единак А.Ю.</w:t>
            </w:r>
          </w:p>
          <w:p w:rsidR="00AA4398" w:rsidRPr="00AA4398" w:rsidRDefault="00AA4398" w:rsidP="00937960">
            <w:pPr>
              <w:jc w:val="right"/>
              <w:rPr>
                <w:szCs w:val="28"/>
                <w:vertAlign w:val="superscript"/>
              </w:rPr>
            </w:pPr>
          </w:p>
        </w:tc>
      </w:tr>
    </w:tbl>
    <w:p w:rsidR="00AA4398" w:rsidRPr="00AA4398" w:rsidRDefault="00AA4398" w:rsidP="00AA4398">
      <w:pPr>
        <w:ind w:right="27"/>
        <w:rPr>
          <w:lang w:eastAsia="zh-CN"/>
        </w:rPr>
      </w:pPr>
    </w:p>
    <w:p w:rsidR="00AA4398" w:rsidRPr="00AA4398" w:rsidRDefault="00AA4398" w:rsidP="00AA4398">
      <w:pPr>
        <w:ind w:right="27"/>
        <w:rPr>
          <w:lang w:eastAsia="zh-CN"/>
        </w:rPr>
      </w:pPr>
    </w:p>
    <w:p w:rsidR="00AA4398" w:rsidRPr="00AA4398" w:rsidRDefault="00AA4398" w:rsidP="00AA4398">
      <w:pPr>
        <w:ind w:right="27"/>
        <w:rPr>
          <w:lang w:eastAsia="zh-CN"/>
        </w:rPr>
      </w:pPr>
    </w:p>
    <w:p w:rsidR="00AA4398" w:rsidRPr="00AA4398" w:rsidRDefault="00AA4398" w:rsidP="00AA4398">
      <w:pPr>
        <w:ind w:right="27"/>
        <w:rPr>
          <w:lang w:eastAsia="zh-CN"/>
        </w:rPr>
      </w:pPr>
    </w:p>
    <w:p w:rsidR="00AA4398" w:rsidRPr="00AA4398" w:rsidRDefault="00AA4398" w:rsidP="00AA4398">
      <w:pPr>
        <w:ind w:right="27"/>
        <w:rPr>
          <w:b/>
          <w:bCs/>
          <w:lang w:eastAsia="zh-CN"/>
        </w:rPr>
      </w:pPr>
    </w:p>
    <w:p w:rsidR="00AA4398" w:rsidRPr="00AA4398" w:rsidRDefault="00AA4398" w:rsidP="00AA4398">
      <w:pPr>
        <w:jc w:val="center"/>
        <w:rPr>
          <w:b/>
          <w:bCs/>
          <w:i/>
          <w:smallCaps/>
          <w:color w:val="000000"/>
          <w:lang w:eastAsia="zh-CN"/>
        </w:rPr>
      </w:pPr>
      <w:r w:rsidRPr="00AA4398">
        <w:rPr>
          <w:b/>
          <w:bCs/>
          <w:smallCaps/>
          <w:lang w:eastAsia="zh-CN"/>
        </w:rPr>
        <w:t xml:space="preserve">РАБОЧАЯ ПРОГРАММА ДИСЦИПЛИНЫ </w:t>
      </w:r>
      <w:r w:rsidRPr="00AA4398">
        <w:rPr>
          <w:b/>
          <w:bCs/>
          <w:smallCaps/>
          <w:lang w:eastAsia="zh-CN"/>
        </w:rPr>
        <w:br/>
      </w:r>
    </w:p>
    <w:p w:rsidR="00AA4398" w:rsidRPr="00AA4398" w:rsidRDefault="00937960" w:rsidP="00AA4398">
      <w:pPr>
        <w:tabs>
          <w:tab w:val="left" w:pos="4220"/>
        </w:tabs>
        <w:autoSpaceDE w:val="0"/>
        <w:autoSpaceDN w:val="0"/>
        <w:adjustRightInd w:val="0"/>
        <w:jc w:val="center"/>
        <w:rPr>
          <w:b/>
          <w:bCs/>
          <w:smallCaps/>
          <w:vertAlign w:val="superscript"/>
          <w:lang w:eastAsia="zh-CN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Б1.В.</w:t>
      </w:r>
      <w:r w:rsidR="00582225">
        <w:rPr>
          <w:rFonts w:eastAsia="Calibri"/>
          <w:b/>
          <w:color w:val="000000"/>
          <w:sz w:val="28"/>
          <w:szCs w:val="28"/>
          <w:lang w:eastAsia="en-US"/>
        </w:rPr>
        <w:t>09</w:t>
      </w:r>
      <w:r>
        <w:rPr>
          <w:rFonts w:eastAsia="Calibri"/>
          <w:b/>
          <w:color w:val="000000"/>
          <w:sz w:val="28"/>
          <w:szCs w:val="28"/>
          <w:lang w:eastAsia="en-US"/>
        </w:rPr>
        <w:t xml:space="preserve">  </w:t>
      </w:r>
      <w:r w:rsidR="00AA4398">
        <w:rPr>
          <w:rFonts w:eastAsia="Calibri"/>
          <w:b/>
          <w:color w:val="000000"/>
          <w:sz w:val="28"/>
          <w:szCs w:val="28"/>
          <w:lang w:eastAsia="en-US"/>
        </w:rPr>
        <w:t>НАРОДНОЕ ЗОДЧЕСТВО</w:t>
      </w:r>
      <w:r w:rsidR="00AA4398" w:rsidRPr="00AA4398">
        <w:rPr>
          <w:b/>
          <w:bCs/>
          <w:vertAlign w:val="superscript"/>
          <w:lang w:eastAsia="zh-CN"/>
        </w:rPr>
        <w:t xml:space="preserve"> </w:t>
      </w:r>
    </w:p>
    <w:p w:rsidR="00AA4398" w:rsidRPr="00AA4398" w:rsidRDefault="00AA4398" w:rsidP="00AA4398">
      <w:pPr>
        <w:rPr>
          <w:b/>
          <w:bCs/>
          <w:vertAlign w:val="superscript"/>
          <w:lang w:eastAsia="zh-CN"/>
        </w:rPr>
      </w:pPr>
    </w:p>
    <w:p w:rsidR="00AA4398" w:rsidRPr="00AA4398" w:rsidRDefault="00AA4398" w:rsidP="00AA4398">
      <w:pPr>
        <w:rPr>
          <w:b/>
          <w:bCs/>
          <w:lang w:eastAsia="zh-CN"/>
        </w:rPr>
      </w:pPr>
    </w:p>
    <w:p w:rsidR="00AA4398" w:rsidRPr="00AA4398" w:rsidRDefault="00AA4398" w:rsidP="00AA4398">
      <w:pPr>
        <w:rPr>
          <w:b/>
          <w:bCs/>
          <w:lang w:eastAsia="zh-CN"/>
        </w:rPr>
      </w:pPr>
    </w:p>
    <w:p w:rsidR="00AA4398" w:rsidRPr="00AA4398" w:rsidRDefault="00AA4398" w:rsidP="00AA4398">
      <w:pPr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F5540B" w:rsidRPr="00F5540B" w:rsidRDefault="00AA4398" w:rsidP="00937960">
      <w:pPr>
        <w:tabs>
          <w:tab w:val="right" w:leader="underscore" w:pos="8505"/>
        </w:tabs>
        <w:ind w:left="-1"/>
        <w:rPr>
          <w:b/>
          <w:bCs/>
          <w:color w:val="000000"/>
          <w:lang w:eastAsia="zh-CN"/>
        </w:rPr>
      </w:pPr>
      <w:r w:rsidRPr="00AA4398">
        <w:rPr>
          <w:b/>
          <w:bCs/>
          <w:lang w:eastAsia="zh-CN"/>
        </w:rPr>
        <w:t>Направление подготовки</w:t>
      </w:r>
      <w:r w:rsidRPr="00AA4398">
        <w:rPr>
          <w:b/>
          <w:bCs/>
          <w:color w:val="000000"/>
          <w:lang w:eastAsia="zh-CN"/>
        </w:rPr>
        <w:t xml:space="preserve">: </w:t>
      </w:r>
      <w:r w:rsidR="00F5540B" w:rsidRPr="00F5540B">
        <w:rPr>
          <w:b/>
          <w:bCs/>
          <w:color w:val="000000"/>
          <w:lang w:eastAsia="zh-CN"/>
        </w:rPr>
        <w:t>51.03.01 КУЛЬТУРОЛОГИЯ</w:t>
      </w:r>
    </w:p>
    <w:p w:rsidR="00F5540B" w:rsidRPr="00F5540B" w:rsidRDefault="00F5540B" w:rsidP="00937960">
      <w:pPr>
        <w:tabs>
          <w:tab w:val="right" w:leader="underscore" w:pos="8505"/>
        </w:tabs>
        <w:ind w:left="-1"/>
        <w:rPr>
          <w:b/>
          <w:bCs/>
          <w:color w:val="000000"/>
          <w:lang w:eastAsia="zh-CN"/>
        </w:rPr>
      </w:pPr>
    </w:p>
    <w:p w:rsidR="00AA4398" w:rsidRPr="00AA4398" w:rsidRDefault="00937960" w:rsidP="00937960">
      <w:pPr>
        <w:tabs>
          <w:tab w:val="right" w:leader="underscore" w:pos="8505"/>
        </w:tabs>
        <w:ind w:left="-1"/>
        <w:rPr>
          <w:b/>
          <w:bCs/>
          <w:lang w:eastAsia="zh-CN"/>
        </w:rPr>
      </w:pPr>
      <w:r>
        <w:rPr>
          <w:b/>
          <w:bCs/>
          <w:color w:val="000000"/>
          <w:lang w:eastAsia="zh-CN"/>
        </w:rPr>
        <w:t xml:space="preserve">Профиль подготовки   </w:t>
      </w:r>
      <w:r w:rsidR="00F5540B" w:rsidRPr="00F5540B">
        <w:rPr>
          <w:b/>
          <w:bCs/>
          <w:color w:val="000000"/>
          <w:lang w:eastAsia="zh-CN"/>
        </w:rPr>
        <w:t>ЭТНОКУЛЬТУРОЛОГИЯ</w:t>
      </w:r>
    </w:p>
    <w:p w:rsidR="00AA4398" w:rsidRPr="00AA4398" w:rsidRDefault="00AA4398" w:rsidP="00937960"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  <w:r w:rsidRPr="00AA4398">
        <w:rPr>
          <w:b/>
          <w:bCs/>
          <w:lang w:eastAsia="zh-CN"/>
        </w:rPr>
        <w:t xml:space="preserve">Квалификация выпускника: </w:t>
      </w:r>
      <w:r w:rsidRPr="00AA4398">
        <w:rPr>
          <w:b/>
          <w:bCs/>
          <w:color w:val="000000"/>
          <w:lang w:eastAsia="zh-CN"/>
        </w:rPr>
        <w:t>бакалавр</w:t>
      </w:r>
    </w:p>
    <w:p w:rsidR="00AA4398" w:rsidRPr="00AA4398" w:rsidRDefault="00AA4398" w:rsidP="00937960">
      <w:pPr>
        <w:tabs>
          <w:tab w:val="right" w:leader="underscore" w:pos="8505"/>
        </w:tabs>
        <w:ind w:left="567"/>
        <w:rPr>
          <w:b/>
          <w:bCs/>
          <w:vertAlign w:val="superscript"/>
          <w:lang w:eastAsia="zh-CN"/>
        </w:rPr>
      </w:pPr>
    </w:p>
    <w:p w:rsidR="00AA4398" w:rsidRPr="00AA4398" w:rsidRDefault="00AA4398" w:rsidP="00937960">
      <w:pPr>
        <w:tabs>
          <w:tab w:val="right" w:leader="underscore" w:pos="8505"/>
        </w:tabs>
        <w:rPr>
          <w:b/>
          <w:bCs/>
          <w:lang w:eastAsia="zh-CN"/>
        </w:rPr>
      </w:pPr>
      <w:r w:rsidRPr="00AA4398">
        <w:rPr>
          <w:b/>
          <w:bCs/>
          <w:lang w:eastAsia="zh-CN"/>
        </w:rPr>
        <w:t xml:space="preserve">Форма обучения: </w:t>
      </w:r>
      <w:r w:rsidRPr="00AA4398">
        <w:rPr>
          <w:b/>
          <w:bCs/>
          <w:color w:val="000000"/>
          <w:lang w:eastAsia="zh-CN"/>
        </w:rPr>
        <w:t xml:space="preserve">очная </w:t>
      </w: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937960" w:rsidRPr="00AA4398" w:rsidRDefault="00937960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suppressAutoHyphens/>
        <w:ind w:leftChars="-1" w:hangingChars="1" w:hanging="2"/>
        <w:jc w:val="center"/>
        <w:textAlignment w:val="top"/>
        <w:outlineLvl w:val="0"/>
        <w:rPr>
          <w:i/>
        </w:rPr>
      </w:pPr>
      <w:r w:rsidRPr="00AA4398">
        <w:rPr>
          <w:i/>
        </w:rPr>
        <w:t>(РПД адаптирована для лиц</w:t>
      </w:r>
    </w:p>
    <w:p w:rsidR="00AA4398" w:rsidRPr="00AA4398" w:rsidRDefault="00AA4398" w:rsidP="00AA4398">
      <w:pPr>
        <w:jc w:val="center"/>
        <w:rPr>
          <w:i/>
        </w:rPr>
      </w:pPr>
      <w:r w:rsidRPr="00AA4398">
        <w:rPr>
          <w:i/>
        </w:rPr>
        <w:t>с ограниченными возможностями</w:t>
      </w:r>
    </w:p>
    <w:p w:rsidR="00AA4398" w:rsidRPr="00AA4398" w:rsidRDefault="00AA4398" w:rsidP="00AA4398">
      <w:pPr>
        <w:jc w:val="center"/>
        <w:rPr>
          <w:i/>
        </w:rPr>
      </w:pPr>
      <w:r w:rsidRPr="00AA4398">
        <w:rPr>
          <w:i/>
        </w:rPr>
        <w:t xml:space="preserve"> здоровья и инвалидов)</w:t>
      </w: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A4398" w:rsidRPr="00AA4398" w:rsidRDefault="00AA4398" w:rsidP="00AA4398">
      <w:pPr>
        <w:tabs>
          <w:tab w:val="left" w:pos="708"/>
        </w:tabs>
        <w:ind w:left="-142" w:firstLine="142"/>
        <w:jc w:val="center"/>
        <w:rPr>
          <w:sz w:val="28"/>
          <w:szCs w:val="28"/>
        </w:rPr>
      </w:pPr>
      <w:r w:rsidRPr="00AA4398">
        <w:rPr>
          <w:sz w:val="28"/>
          <w:szCs w:val="28"/>
        </w:rPr>
        <w:br w:type="page"/>
      </w:r>
    </w:p>
    <w:p w:rsidR="00AA4398" w:rsidRPr="00AA4398" w:rsidRDefault="00AA4398" w:rsidP="00AA4398">
      <w:pPr>
        <w:pBdr>
          <w:top w:val="nil"/>
          <w:left w:val="nil"/>
          <w:bottom w:val="nil"/>
          <w:right w:val="nil"/>
          <w:between w:val="nil"/>
        </w:pBdr>
        <w:suppressAutoHyphens/>
        <w:spacing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  <w:szCs w:val="22"/>
          <w:lang w:eastAsia="en-US"/>
        </w:rPr>
      </w:pPr>
      <w:r w:rsidRPr="00AA4398">
        <w:rPr>
          <w:rFonts w:eastAsia="Calibri" w:cs="Calibri"/>
          <w:b/>
          <w:color w:val="000000"/>
          <w:position w:val="-1"/>
          <w:szCs w:val="22"/>
          <w:lang w:eastAsia="en-US"/>
        </w:rPr>
        <w:lastRenderedPageBreak/>
        <w:t>ОГЛАВЛЕНИЕ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  <w:color w:val="000000"/>
          <w:position w:val="-1"/>
          <w:lang w:eastAsia="en-US"/>
        </w:rPr>
      </w:pPr>
      <w:r w:rsidRPr="00AA4398">
        <w:rPr>
          <w:b/>
        </w:rPr>
        <w:t>1. ЦЕЛИ И ЗАДАЧИ ОСВОЕНИЯ ДИСЦИПЛИНЫ……………………………………..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2. МЕСТО ДИСЦИПЛИНЫ В СТРУКТУРЕ ОПОП ВО …………………………….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3.</w:t>
      </w:r>
      <w:r w:rsidRPr="00AA4398">
        <w:rPr>
          <w:b/>
          <w:i/>
        </w:rPr>
        <w:t xml:space="preserve"> </w:t>
      </w:r>
      <w:r w:rsidRPr="00AA4398">
        <w:rPr>
          <w:b/>
        </w:rPr>
        <w:t>КОМПЕТЕНЦИИ ОБУЧАЮЩЕГОСЯ, ФОРМИРУЕМЫЕ В РЕЗУЛЬТАТЕ ОСВОЕНИЯ ДИСЦИПЛИНЫ………………………………………………………………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  <w:color w:val="000000"/>
          <w:position w:val="-1"/>
          <w:lang w:eastAsia="en-US"/>
        </w:rPr>
      </w:pPr>
      <w:r w:rsidRPr="00AA4398">
        <w:rPr>
          <w:b/>
          <w:i/>
          <w:color w:val="000000"/>
          <w:position w:val="-1"/>
        </w:rPr>
        <w:t xml:space="preserve">4. </w:t>
      </w:r>
      <w:r w:rsidRPr="00AA4398">
        <w:rPr>
          <w:b/>
          <w:color w:val="000000"/>
          <w:position w:val="-1"/>
        </w:rPr>
        <w:t>СТРУКТУРА И СОДЕРЖАНИЕ ДИСЦИПЛИНЫ…………………………………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color w:val="2E74B5"/>
          <w:position w:val="-1"/>
          <w:lang w:eastAsia="en-US"/>
        </w:rPr>
      </w:pPr>
      <w:r w:rsidRPr="00AA4398">
        <w:rPr>
          <w:b/>
          <w:i/>
        </w:rPr>
        <w:t>4.1 Объем дисциплины……………………………………………………………..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i/>
        </w:rPr>
      </w:pPr>
      <w:r w:rsidRPr="00AA4398">
        <w:rPr>
          <w:b/>
          <w:i/>
        </w:rPr>
        <w:t>4.2. Структура дисциплины для очной формы обучения………………………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i/>
          <w:iCs/>
          <w:position w:val="-1"/>
        </w:rPr>
      </w:pPr>
      <w:r w:rsidRPr="00AA4398">
        <w:rPr>
          <w:b/>
          <w:i/>
          <w:position w:val="-1"/>
        </w:rPr>
        <w:t>4.3. Содержание разделов</w:t>
      </w:r>
      <w:r w:rsidRPr="00AA4398">
        <w:rPr>
          <w:b/>
          <w:position w:val="-1"/>
        </w:rPr>
        <w:t xml:space="preserve"> </w:t>
      </w:r>
      <w:r w:rsidRPr="00AA4398">
        <w:rPr>
          <w:b/>
          <w:i/>
          <w:position w:val="-1"/>
        </w:rPr>
        <w:t xml:space="preserve">дисциплины…………………………………………….  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 xml:space="preserve">5. ОБРАЗОВАТЕЛЬНЫЕ ТЕХНОЛОГИИ………………………………………………. 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  <w:i/>
        </w:rPr>
      </w:pPr>
      <w:r w:rsidRPr="00AA4398">
        <w:rPr>
          <w:b/>
        </w:rPr>
        <w:t>6. ОЦЕНОЧНЫЕ СРЕДСТВА ДЛЯ ТЕКУЩЕГО КОНТРОЛЯ УСПЕВАЕМОСТИ, ПРОМЕЖУТОЧНОЙ АТТЕСТАЦИИ ПО ИТОГАМ ОСВОЕНИЯ ДИСЦИПЛИНЫ………………………………………………………………………………..</w:t>
      </w:r>
      <w:r w:rsidRPr="00AA4398">
        <w:rPr>
          <w:b/>
          <w:i/>
        </w:rPr>
        <w:t xml:space="preserve"> 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</w:rPr>
      </w:pPr>
      <w:r w:rsidRPr="00AA4398">
        <w:rPr>
          <w:b/>
          <w:i/>
        </w:rPr>
        <w:t>6.1. Система оценивания…………………………………………………………….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</w:rPr>
      </w:pPr>
      <w:r w:rsidRPr="00AA4398">
        <w:rPr>
          <w:b/>
          <w:i/>
        </w:rPr>
        <w:t>6.2. Критерии оценки результатов по дисциплине</w:t>
      </w:r>
      <w:r w:rsidRPr="00AA4398">
        <w:rPr>
          <w:b/>
        </w:rPr>
        <w:t xml:space="preserve"> …………………………………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</w:rPr>
      </w:pPr>
      <w:r w:rsidRPr="00AA4398">
        <w:rPr>
          <w:b/>
          <w:i/>
        </w:rPr>
        <w:t xml:space="preserve">6.3. Оценочные средства </w:t>
      </w:r>
      <w:r w:rsidRPr="00AA4398">
        <w:rPr>
          <w:b/>
          <w:i/>
          <w:iCs/>
        </w:rPr>
        <w:t>(материалы)</w:t>
      </w:r>
      <w:r w:rsidRPr="00AA4398">
        <w:rPr>
          <w:b/>
          <w:i/>
        </w:rPr>
        <w:t xml:space="preserve"> для текущего контроля успеваемости, промежуточной аттестации обучающихся по дисциплине ……………………..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  <w:color w:val="000000"/>
          <w:position w:val="-1"/>
        </w:rPr>
      </w:pPr>
      <w:r w:rsidRPr="00AA4398">
        <w:rPr>
          <w:b/>
          <w:color w:val="000000"/>
          <w:position w:val="-1"/>
        </w:rPr>
        <w:t>7. УЧЕБНО-МЕТОДИЧЕСКОЕ И ИНФОРМАЦИОННОЕ ОБЕСПЕЧЕНИЕ ДИСЦИПЛИНЫ…………………………………………………………………………………</w:t>
      </w:r>
    </w:p>
    <w:p w:rsidR="00AA4398" w:rsidRPr="00AA4398" w:rsidRDefault="00AA4398" w:rsidP="00AA4398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i/>
        </w:rPr>
      </w:pPr>
      <w:r w:rsidRPr="00AA4398">
        <w:rPr>
          <w:b/>
          <w:i/>
        </w:rPr>
        <w:t>7.1.    Список литературы и источников …………………………………………..</w:t>
      </w:r>
    </w:p>
    <w:p w:rsidR="00AA4398" w:rsidRPr="00AA4398" w:rsidRDefault="00AA4398" w:rsidP="00AA4398">
      <w:pPr>
        <w:suppressAutoHyphens/>
        <w:ind w:leftChars="-1" w:hangingChars="1" w:hanging="2"/>
        <w:jc w:val="both"/>
        <w:textDirection w:val="btLr"/>
        <w:textAlignment w:val="top"/>
        <w:outlineLvl w:val="0"/>
        <w:rPr>
          <w:rFonts w:eastAsia="Calibri" w:cs="Calibri"/>
          <w:b/>
          <w:color w:val="000000"/>
          <w:position w:val="-1"/>
        </w:rPr>
      </w:pPr>
      <w:r w:rsidRPr="00AA4398">
        <w:rPr>
          <w:rFonts w:eastAsia="Calibri" w:cs="Calibri"/>
          <w:b/>
          <w:i/>
          <w:position w:val="-1"/>
        </w:rPr>
        <w:t>7.2. Перечень ресурсов информационно-телекоммуникационной сети «Интернет»…...</w:t>
      </w:r>
    </w:p>
    <w:p w:rsidR="00AA4398" w:rsidRPr="00AA4398" w:rsidRDefault="00AA4398" w:rsidP="00AA4398">
      <w:pPr>
        <w:keepNext/>
        <w:keepLines/>
        <w:suppressAutoHyphens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8.</w:t>
      </w:r>
      <w:r w:rsidRPr="00AA4398">
        <w:rPr>
          <w:b/>
        </w:rPr>
        <w:tab/>
        <w:t>МЕТОДИЧЕСКИЕ УКАЗАНИЯ ПО ОСВОЕНИЮ ДИСЦИПЛИНЫ (МОДУЛЯ)………………………………………………………………………………………</w:t>
      </w:r>
    </w:p>
    <w:p w:rsidR="00AA4398" w:rsidRPr="00AA4398" w:rsidRDefault="00AA4398" w:rsidP="00AA4398">
      <w:pPr>
        <w:jc w:val="both"/>
        <w:rPr>
          <w:rFonts w:eastAsia="Calibri" w:cs="Calibri"/>
          <w:b/>
          <w:i/>
        </w:rPr>
      </w:pPr>
      <w:r w:rsidRPr="00AA4398">
        <w:rPr>
          <w:b/>
        </w:rPr>
        <w:t xml:space="preserve"> </w:t>
      </w:r>
      <w:r w:rsidRPr="00AA4398">
        <w:rPr>
          <w:rFonts w:eastAsia="Calibri" w:cs="Calibri"/>
          <w:b/>
          <w:i/>
        </w:rPr>
        <w:t>8.1. Планы семинарских/ практических занятий…………………………………………</w:t>
      </w:r>
    </w:p>
    <w:p w:rsidR="00AA4398" w:rsidRPr="00AA4398" w:rsidRDefault="00AA4398" w:rsidP="00AA4398">
      <w:pPr>
        <w:keepNext/>
        <w:keepLines/>
        <w:suppressAutoHyphens/>
        <w:spacing w:before="40" w:line="288" w:lineRule="auto"/>
        <w:ind w:leftChars="-1" w:hangingChars="1" w:hanging="2"/>
        <w:jc w:val="both"/>
        <w:textDirection w:val="btLr"/>
        <w:textAlignment w:val="top"/>
        <w:outlineLvl w:val="1"/>
        <w:rPr>
          <w:b/>
          <w:i/>
        </w:rPr>
      </w:pPr>
      <w:r w:rsidRPr="00AA4398">
        <w:rPr>
          <w:b/>
          <w:i/>
        </w:rPr>
        <w:t>8.2. Методические рекомендации к самостоятельной работе студентов…….</w:t>
      </w:r>
    </w:p>
    <w:p w:rsidR="00AA4398" w:rsidRPr="00AA4398" w:rsidRDefault="00AA4398" w:rsidP="00AA4398">
      <w:pPr>
        <w:pBdr>
          <w:top w:val="nil"/>
          <w:left w:val="nil"/>
          <w:bottom w:val="nil"/>
          <w:right w:val="nil"/>
          <w:between w:val="nil"/>
        </w:pBdr>
        <w:suppressAutoHyphens/>
        <w:spacing w:line="288" w:lineRule="auto"/>
        <w:jc w:val="both"/>
        <w:textDirection w:val="btLr"/>
        <w:textAlignment w:val="top"/>
        <w:outlineLvl w:val="0"/>
        <w:rPr>
          <w:b/>
          <w:i/>
          <w:color w:val="000000"/>
          <w:position w:val="-1"/>
        </w:rPr>
      </w:pPr>
      <w:r w:rsidRPr="00AA4398">
        <w:rPr>
          <w:b/>
          <w:i/>
          <w:color w:val="000000"/>
          <w:position w:val="-1"/>
        </w:rPr>
        <w:t>8.3. Методические рекомендации по подготовке к семинарскому занятию, Докладу, выполнению Теститрованиеов, экзамену…………………………………………………………………</w:t>
      </w: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 xml:space="preserve">9. ПЕРЕЧЕНЬ ИНФОРМАЦИОННЫХ ТЕХНОЛОГИЙ……………………………… </w:t>
      </w: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10. ОПИСАНИЕ МАТЕРИАЛЬНО-ТЕХНИЧЕСКОЙ БАЗЫ, НЕОБХОДИМОЙ ДЛЯ ОСУЩЕСТВЛЕНИЯ ОБРАЗОВАТЕЛЬНОГО ПРОЦЕССА ПО ДИСЦИПЛИНЕ…</w:t>
      </w: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11. ОБЕСПЕЧЕНИЕ ОБРАЗОВАТЕЛЬНОГО ПРОЦЕССА ДЛЯ ЛИЦ С ОГРАНИЧЕННЫМИ ВОЗМОЖНОСТЯМИ ЗДОРОВЬЯ И ИНВАЛИДОВ (ПРИ НАЛИЧИИ)……………………………………………………………………………………</w:t>
      </w: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keepNext/>
        <w:keepLines/>
        <w:suppressAutoHyphens/>
        <w:spacing w:line="288" w:lineRule="auto"/>
        <w:jc w:val="both"/>
        <w:textDirection w:val="btLr"/>
        <w:textAlignment w:val="top"/>
        <w:outlineLvl w:val="0"/>
        <w:rPr>
          <w:b/>
        </w:rPr>
      </w:pPr>
    </w:p>
    <w:p w:rsidR="00AA4398" w:rsidRPr="00AA4398" w:rsidRDefault="00AA4398" w:rsidP="00AA4398">
      <w:pPr>
        <w:widowControl w:val="0"/>
        <w:contextualSpacing/>
        <w:jc w:val="both"/>
        <w:rPr>
          <w:b/>
        </w:rPr>
      </w:pPr>
    </w:p>
    <w:p w:rsidR="00AA4398" w:rsidRPr="00AA4398" w:rsidRDefault="00AA4398" w:rsidP="00AA4398">
      <w:pPr>
        <w:widowControl w:val="0"/>
        <w:contextualSpacing/>
        <w:jc w:val="both"/>
        <w:rPr>
          <w:b/>
        </w:rPr>
      </w:pPr>
    </w:p>
    <w:p w:rsidR="00AA4398" w:rsidRPr="00AA4398" w:rsidRDefault="00AA4398" w:rsidP="00AA4398">
      <w:pPr>
        <w:widowControl w:val="0"/>
        <w:contextualSpacing/>
        <w:jc w:val="both"/>
        <w:rPr>
          <w:b/>
          <w:bCs/>
          <w:i/>
          <w:iCs/>
        </w:rPr>
      </w:pPr>
    </w:p>
    <w:p w:rsidR="00AA4398" w:rsidRPr="00AA4398" w:rsidRDefault="00AA4398" w:rsidP="00AA4398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color w:val="000000"/>
          <w:position w:val="-1"/>
          <w:sz w:val="28"/>
          <w:szCs w:val="28"/>
          <w:lang w:eastAsia="en-US"/>
        </w:rPr>
      </w:pPr>
      <w:r w:rsidRPr="00AA4398">
        <w:rPr>
          <w:b/>
        </w:rPr>
        <w:t>1. ЦЕЛИ И ЗАДАЧИ ОСВОЕНИЯ ДИСЦИПЛИНЫ</w:t>
      </w:r>
    </w:p>
    <w:p w:rsidR="00584609" w:rsidRPr="00362A7D" w:rsidRDefault="00584609" w:rsidP="00584609">
      <w:pPr>
        <w:widowControl w:val="0"/>
        <w:autoSpaceDE w:val="0"/>
        <w:autoSpaceDN w:val="0"/>
        <w:adjustRightInd w:val="0"/>
        <w:spacing w:before="6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 xml:space="preserve">Традиционная архитектура является не просто выразителем менталитета и образа жизни любого народа, она играет в народном искусстве ансамблеобразующую роль, кроме того, она является источником своеобразия профессиональной архитектуры той или иной страны, региона. </w:t>
      </w:r>
    </w:p>
    <w:p w:rsidR="00584609" w:rsidRPr="00362A7D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Понятие народности традиционного зодче</w:t>
      </w:r>
      <w:r w:rsidRPr="00362A7D">
        <w:rPr>
          <w:rFonts w:ascii="Times New Roman CYR" w:hAnsi="Times New Roman CYR" w:cs="Times New Roman CYR"/>
        </w:rPr>
        <w:softHyphen/>
        <w:t>ства связано, прежде всего, с объективным отражением в его памятниках философии и духовных ценностей нации. Конструктивно-художественные принципы зодчества передавались из поколе</w:t>
      </w:r>
      <w:r w:rsidRPr="00362A7D">
        <w:rPr>
          <w:rFonts w:ascii="Times New Roman CYR" w:hAnsi="Times New Roman CYR" w:cs="Times New Roman CYR"/>
        </w:rPr>
        <w:softHyphen/>
        <w:t>ния в поколение. В этом выразилась его традицион</w:t>
      </w:r>
      <w:r w:rsidRPr="00362A7D">
        <w:rPr>
          <w:rFonts w:ascii="Times New Roman CYR" w:hAnsi="Times New Roman CYR" w:cs="Times New Roman CYR"/>
        </w:rPr>
        <w:softHyphen/>
        <w:t>ность. Вариативность проявилась в многообразии форм и наличии самобытных региональных особенно</w:t>
      </w:r>
      <w:r w:rsidRPr="00362A7D">
        <w:rPr>
          <w:rFonts w:ascii="Times New Roman CYR" w:hAnsi="Times New Roman CYR" w:cs="Times New Roman CYR"/>
        </w:rPr>
        <w:softHyphen/>
        <w:t>стей архитектуры. В образно-семантической системе сооружений отразились космо</w:t>
      </w:r>
      <w:r w:rsidRPr="00362A7D">
        <w:rPr>
          <w:rFonts w:ascii="Times New Roman CYR" w:hAnsi="Times New Roman CYR" w:cs="Times New Roman CYR"/>
        </w:rPr>
        <w:softHyphen/>
        <w:t>логические, религиозные представления и эстетические идеалы народа. Одним из главных аспектов семантики традиционного жилища народов России была антропоморфность. Человек был одним из главных смысловых центров жилица. Важнейшим качеством народной архитекту</w:t>
      </w:r>
      <w:r w:rsidRPr="00362A7D">
        <w:rPr>
          <w:rFonts w:ascii="Times New Roman CYR" w:hAnsi="Times New Roman CYR" w:cs="Times New Roman CYR"/>
        </w:rPr>
        <w:softHyphen/>
        <w:t>ры был ее ансамблевый характер. Цельность художе</w:t>
      </w:r>
      <w:r w:rsidRPr="00362A7D">
        <w:rPr>
          <w:rFonts w:ascii="Times New Roman CYR" w:hAnsi="Times New Roman CYR" w:cs="Times New Roman CYR"/>
        </w:rPr>
        <w:softHyphen/>
        <w:t>ственного  образа,  единство  конструктивно-тех</w:t>
      </w:r>
      <w:r w:rsidRPr="00362A7D">
        <w:rPr>
          <w:rFonts w:ascii="Times New Roman CYR" w:hAnsi="Times New Roman CYR" w:cs="Times New Roman CYR"/>
        </w:rPr>
        <w:softHyphen/>
        <w:t>нической, утилитарно-практической и архитектурно-художественной сторон представляют собой те единые принципы, которые лежат в основе традиционной архитектуры любого народа. Осознание этого помогает ощутить глубинное родство различных культур, ценность их древних корней.</w:t>
      </w:r>
    </w:p>
    <w:p w:rsidR="00584609" w:rsidRPr="00362A7D" w:rsidRDefault="00584609" w:rsidP="007411AD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362A7D">
        <w:rPr>
          <w:b/>
          <w:bCs/>
          <w:i/>
          <w:iCs/>
        </w:rPr>
        <w:t xml:space="preserve">       </w:t>
      </w:r>
      <w:r w:rsidR="00CA1221" w:rsidRPr="00362A7D">
        <w:rPr>
          <w:b/>
          <w:i/>
          <w:lang w:eastAsia="zh-CN"/>
        </w:rPr>
        <w:t xml:space="preserve">Цель освоения дисциплины - </w:t>
      </w:r>
      <w:r w:rsidRPr="00362A7D">
        <w:rPr>
          <w:rFonts w:ascii="Times New Roman CYR" w:hAnsi="Times New Roman CYR" w:cs="Times New Roman CYR"/>
        </w:rPr>
        <w:t>формирование знаний о народном зодчестве как области народного ис</w:t>
      </w:r>
      <w:r w:rsidRPr="00362A7D">
        <w:rPr>
          <w:rFonts w:ascii="Times New Roman CYR" w:hAnsi="Times New Roman CYR" w:cs="Times New Roman CYR"/>
        </w:rPr>
        <w:softHyphen/>
        <w:t>кусства, обладающей его спецификой и развивающейся по его законам; формирование представлений о единстве и своеобразии традиционной архитектуры народов России и о ее роли в развитии а</w:t>
      </w:r>
      <w:r w:rsidR="007411AD" w:rsidRPr="00362A7D">
        <w:rPr>
          <w:rFonts w:ascii="Times New Roman CYR" w:hAnsi="Times New Roman CYR" w:cs="Times New Roman CYR"/>
        </w:rPr>
        <w:t>рхитектуры в целом; и</w:t>
      </w:r>
      <w:r w:rsidRPr="00362A7D">
        <w:rPr>
          <w:rFonts w:ascii="Times New Roman CYR" w:hAnsi="Times New Roman CYR" w:cs="Times New Roman CYR"/>
        </w:rPr>
        <w:t>зучение произведений традиционной ар</w:t>
      </w:r>
      <w:r w:rsidRPr="00362A7D">
        <w:rPr>
          <w:rFonts w:ascii="Times New Roman CYR" w:hAnsi="Times New Roman CYR" w:cs="Times New Roman CYR"/>
        </w:rPr>
        <w:softHyphen/>
        <w:t>хитектуры как целостных ансамблей, характеризую</w:t>
      </w:r>
      <w:r w:rsidRPr="00362A7D">
        <w:rPr>
          <w:rFonts w:ascii="Times New Roman CYR" w:hAnsi="Times New Roman CYR" w:cs="Times New Roman CYR"/>
        </w:rPr>
        <w:softHyphen/>
        <w:t>щихся единством конструктивных, практических, архитектурно-художественных принципов организующих духовно-пространственную среду и выражаю</w:t>
      </w:r>
      <w:r w:rsidR="007411AD" w:rsidRPr="00362A7D">
        <w:rPr>
          <w:rFonts w:ascii="Times New Roman CYR" w:hAnsi="Times New Roman CYR" w:cs="Times New Roman CYR"/>
        </w:rPr>
        <w:t>щих идеи и представления о мире; о</w:t>
      </w:r>
      <w:r w:rsidRPr="00362A7D">
        <w:rPr>
          <w:rFonts w:ascii="Times New Roman CYR" w:hAnsi="Times New Roman CYR" w:cs="Times New Roman CYR"/>
        </w:rPr>
        <w:t>своение метода системного анализа произведе</w:t>
      </w:r>
      <w:r w:rsidRPr="00362A7D">
        <w:rPr>
          <w:rFonts w:ascii="Times New Roman CYR" w:hAnsi="Times New Roman CYR" w:cs="Times New Roman CYR"/>
        </w:rPr>
        <w:softHyphen/>
        <w:t>ний народного зодчества.</w:t>
      </w:r>
    </w:p>
    <w:p w:rsidR="00AA4398" w:rsidRPr="00362A7D" w:rsidRDefault="00AA4398" w:rsidP="00AA4398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362A7D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AA4398" w:rsidRPr="00362A7D" w:rsidRDefault="00AA4398" w:rsidP="00F5540B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Дисциплина «Народное зодчество» относится к блоку Б1.В.</w:t>
      </w:r>
      <w:r w:rsidR="00BE44FA">
        <w:rPr>
          <w:rFonts w:ascii="Times New Roman CYR" w:hAnsi="Times New Roman CYR" w:cs="Times New Roman CYR"/>
        </w:rPr>
        <w:t>09</w:t>
      </w:r>
      <w:r w:rsidRPr="00362A7D">
        <w:rPr>
          <w:rFonts w:ascii="Times New Roman CYR" w:hAnsi="Times New Roman CYR" w:cs="Times New Roman CYR"/>
        </w:rPr>
        <w:t xml:space="preserve"> учебного плана ОПОП </w:t>
      </w:r>
      <w:r w:rsidR="00F5540B">
        <w:rPr>
          <w:rFonts w:ascii="Times New Roman CYR" w:hAnsi="Times New Roman CYR" w:cs="Times New Roman CYR"/>
        </w:rPr>
        <w:t>51.03.01 Культурология Профиль подготовки: Э</w:t>
      </w:r>
      <w:r w:rsidR="00F5540B" w:rsidRPr="00F5540B">
        <w:rPr>
          <w:rFonts w:ascii="Times New Roman CYR" w:hAnsi="Times New Roman CYR" w:cs="Times New Roman CYR"/>
        </w:rPr>
        <w:t>тнокультурология</w:t>
      </w:r>
      <w:r w:rsidR="00F5540B">
        <w:rPr>
          <w:rFonts w:ascii="Times New Roman CYR" w:hAnsi="Times New Roman CYR" w:cs="Times New Roman CYR"/>
        </w:rPr>
        <w:t>.</w:t>
      </w:r>
    </w:p>
    <w:p w:rsidR="00AA4398" w:rsidRPr="00362A7D" w:rsidRDefault="00AA4398" w:rsidP="00AA4398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Дисциплина «Н</w:t>
      </w:r>
      <w:r w:rsidR="00F5540B">
        <w:rPr>
          <w:rFonts w:ascii="Times New Roman CYR" w:hAnsi="Times New Roman CYR" w:cs="Times New Roman CYR"/>
        </w:rPr>
        <w:t>ародное зодчество» изучается в 8</w:t>
      </w:r>
      <w:r w:rsidRPr="00362A7D">
        <w:rPr>
          <w:rFonts w:ascii="Times New Roman CYR" w:hAnsi="Times New Roman CYR" w:cs="Times New Roman CYR"/>
        </w:rPr>
        <w:t xml:space="preserve"> семестре. </w:t>
      </w:r>
    </w:p>
    <w:p w:rsidR="00AA4398" w:rsidRPr="00362A7D" w:rsidRDefault="00AA4398" w:rsidP="00AA4398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 xml:space="preserve">Содержание данного курса базируется на дисциплинах учебного плана  «Русская традиционная культура», «Традиционная культура народов России. </w:t>
      </w:r>
    </w:p>
    <w:p w:rsidR="00AA4398" w:rsidRPr="00AA4398" w:rsidRDefault="00AA4398" w:rsidP="00AA4398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t>3.</w:t>
      </w:r>
      <w:r w:rsidRPr="00AA4398">
        <w:rPr>
          <w:b/>
          <w:i/>
        </w:rPr>
        <w:t xml:space="preserve"> </w:t>
      </w:r>
      <w:r w:rsidRPr="00AA4398">
        <w:rPr>
          <w:b/>
        </w:rPr>
        <w:t>КОМПЕТЕНЦИИ ОБУЧАЮЩЕГОСЯ, ФОРМИРУЕМЫЕ В РЕЗУЛЬТАТЕ ОСВОЕНИЯ ДИСЦИПЛИНЫ</w:t>
      </w:r>
    </w:p>
    <w:p w:rsidR="00783E60" w:rsidRDefault="0060228A" w:rsidP="0060228A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  <w:b/>
          <w:i/>
        </w:rPr>
      </w:pPr>
      <w:r w:rsidRPr="00362A7D">
        <w:rPr>
          <w:rFonts w:ascii="Times New Roman CYR" w:hAnsi="Times New Roman CYR" w:cs="Times New Roman CYR"/>
          <w:b/>
          <w:i/>
        </w:rPr>
        <w:t>Дисциплина направлена на формирование следующих компетенций выпускника:</w:t>
      </w:r>
    </w:p>
    <w:p w:rsidR="00783E60" w:rsidRDefault="00EB5CEA" w:rsidP="0060228A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ПК-4</w:t>
      </w:r>
      <w:r w:rsidR="00783E60">
        <w:rPr>
          <w:rFonts w:ascii="Times New Roman CYR" w:hAnsi="Times New Roman CYR" w:cs="Times New Roman CYR"/>
        </w:rPr>
        <w:t xml:space="preserve"> - </w:t>
      </w:r>
      <w:r w:rsidRPr="00EB5CEA">
        <w:rPr>
          <w:rFonts w:ascii="Times New Roman CYR" w:hAnsi="Times New Roman CYR" w:cs="Times New Roman CYR"/>
        </w:rPr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</w:r>
    </w:p>
    <w:p w:rsidR="00EB5CEA" w:rsidRPr="00362A7D" w:rsidRDefault="00EB5CEA" w:rsidP="0060228A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EB5CEA">
        <w:rPr>
          <w:rFonts w:ascii="Times New Roman CYR" w:hAnsi="Times New Roman CYR" w:cs="Times New Roman CYR"/>
        </w:rPr>
        <w:t>ПК-5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</w:r>
    </w:p>
    <w:p w:rsidR="0060228A" w:rsidRPr="00362A7D" w:rsidRDefault="0060228A" w:rsidP="0060228A">
      <w:pPr>
        <w:ind w:firstLine="709"/>
        <w:jc w:val="both"/>
        <w:rPr>
          <w:lang w:eastAsia="zh-CN"/>
        </w:rPr>
      </w:pPr>
      <w:r w:rsidRPr="00362A7D">
        <w:rPr>
          <w:b/>
          <w:i/>
          <w:lang w:eastAsia="zh-CN"/>
        </w:rPr>
        <w:lastRenderedPageBreak/>
        <w:t>Перечень планируемых результатов обучения по дисциплине</w:t>
      </w:r>
      <w:r w:rsidRPr="00362A7D">
        <w:rPr>
          <w:lang w:eastAsia="zh-CN"/>
        </w:rPr>
        <w:t>, соотнесенных с планируемыми результатами освоения образовательной программы:</w:t>
      </w:r>
    </w:p>
    <w:tbl>
      <w:tblPr>
        <w:tblW w:w="9890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2142"/>
        <w:gridCol w:w="4249"/>
        <w:gridCol w:w="3021"/>
      </w:tblGrid>
      <w:tr w:rsidR="00AA4398" w:rsidRPr="00362A7D" w:rsidTr="00AA4398">
        <w:trPr>
          <w:trHeight w:val="1104"/>
          <w:jc w:val="center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A4398" w:rsidRPr="00362A7D" w:rsidRDefault="00AA4398" w:rsidP="0060228A">
            <w:pPr>
              <w:jc w:val="center"/>
              <w:rPr>
                <w:b/>
                <w:lang w:eastAsia="zh-CN"/>
              </w:rPr>
            </w:pPr>
            <w:r w:rsidRPr="00362A7D">
              <w:rPr>
                <w:b/>
                <w:lang w:eastAsia="zh-CN"/>
              </w:rPr>
              <w:t>№</w:t>
            </w:r>
          </w:p>
          <w:p w:rsidR="00AA4398" w:rsidRPr="00362A7D" w:rsidRDefault="00AA4398" w:rsidP="0060228A">
            <w:pPr>
              <w:jc w:val="center"/>
              <w:rPr>
                <w:b/>
                <w:lang w:eastAsia="zh-CN"/>
              </w:rPr>
            </w:pPr>
            <w:r w:rsidRPr="00362A7D">
              <w:rPr>
                <w:b/>
                <w:lang w:eastAsia="zh-CN"/>
              </w:rPr>
              <w:t>пп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A4398" w:rsidRPr="00362A7D" w:rsidRDefault="00AA4398" w:rsidP="0060228A">
            <w:pPr>
              <w:jc w:val="center"/>
              <w:rPr>
                <w:b/>
              </w:rPr>
            </w:pPr>
            <w:r w:rsidRPr="00362A7D">
              <w:rPr>
                <w:b/>
                <w:iCs/>
              </w:rPr>
              <w:t>Код</w:t>
            </w:r>
          </w:p>
          <w:p w:rsidR="00AA4398" w:rsidRPr="00362A7D" w:rsidRDefault="00AA4398" w:rsidP="0060228A">
            <w:pPr>
              <w:jc w:val="center"/>
              <w:rPr>
                <w:b/>
                <w:lang w:eastAsia="zh-CN"/>
              </w:rPr>
            </w:pPr>
            <w:r w:rsidRPr="00362A7D">
              <w:rPr>
                <w:b/>
                <w:iCs/>
              </w:rPr>
              <w:t>компетенции</w:t>
            </w:r>
          </w:p>
        </w:tc>
        <w:tc>
          <w:tcPr>
            <w:tcW w:w="424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A4398" w:rsidRPr="00362A7D" w:rsidRDefault="00AA4398" w:rsidP="0060228A">
            <w:pPr>
              <w:jc w:val="center"/>
              <w:rPr>
                <w:b/>
                <w:lang w:eastAsia="zh-CN"/>
              </w:rPr>
            </w:pPr>
            <w:r w:rsidRPr="00362A7D">
              <w:rPr>
                <w:b/>
                <w:lang w:eastAsia="zh-CN"/>
              </w:rPr>
              <w:t>индикаторы достижения компетенции</w:t>
            </w:r>
          </w:p>
        </w:tc>
        <w:tc>
          <w:tcPr>
            <w:tcW w:w="3021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:rsidR="00AA4398" w:rsidRPr="00362A7D" w:rsidRDefault="00AA4398" w:rsidP="0060228A">
            <w:pPr>
              <w:jc w:val="center"/>
              <w:rPr>
                <w:b/>
                <w:lang w:eastAsia="zh-CN"/>
              </w:rPr>
            </w:pPr>
            <w:r w:rsidRPr="00362A7D">
              <w:rPr>
                <w:b/>
                <w:lang w:eastAsia="zh-CN"/>
              </w:rPr>
              <w:t>Планируемые результаты обучения по дисциплине</w:t>
            </w:r>
          </w:p>
          <w:p w:rsidR="00AA4398" w:rsidRPr="00362A7D" w:rsidRDefault="00AA4398" w:rsidP="0060228A">
            <w:pPr>
              <w:snapToGrid w:val="0"/>
              <w:rPr>
                <w:b/>
                <w:lang w:eastAsia="zh-CN"/>
              </w:rPr>
            </w:pPr>
          </w:p>
        </w:tc>
      </w:tr>
      <w:tr w:rsidR="00EB5CEA" w:rsidRPr="00783E60" w:rsidTr="00EB5CEA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EB5CEA" w:rsidRPr="00783E60" w:rsidRDefault="00F135BC" w:rsidP="00EB5CEA">
            <w:pPr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1</w:t>
            </w:r>
            <w:r w:rsidR="00EB5CEA" w:rsidRPr="00783E60">
              <w:rPr>
                <w:bCs/>
                <w:i/>
                <w:lang w:eastAsia="zh-CN"/>
              </w:rPr>
              <w:t>.</w:t>
            </w:r>
          </w:p>
        </w:tc>
        <w:tc>
          <w:tcPr>
            <w:tcW w:w="2142" w:type="dxa"/>
          </w:tcPr>
          <w:p w:rsidR="00EB5CEA" w:rsidRPr="00783E60" w:rsidRDefault="00EB5CEA" w:rsidP="00EB5CEA">
            <w:pPr>
              <w:rPr>
                <w:i/>
                <w:lang w:eastAsia="zh-CN"/>
              </w:rPr>
            </w:pPr>
            <w:r>
              <w:t xml:space="preserve">ПК-4 </w:t>
            </w:r>
            <w:r w:rsidRPr="00FD0337"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В результате освоения дисциплины обучающиеся должны: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Знать:</w:t>
            </w:r>
            <w:r w:rsidRPr="00783E60">
              <w:rPr>
                <w:bCs/>
                <w:i/>
                <w:lang w:eastAsia="zh-CN"/>
              </w:rPr>
              <w:tab/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  <w:r w:rsidRPr="00783E60">
              <w:rPr>
                <w:bCs/>
                <w:i/>
                <w:lang w:eastAsia="zh-CN"/>
              </w:rPr>
              <w:tab/>
              <w:t xml:space="preserve"> 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 xml:space="preserve">Уметь: 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Владеть: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культурно-охранными и культурно-информационными практиками.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Знать: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основы теории и истории народного искусства;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основные закономерности исторического процесса развития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народного зодчества;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эволюцию, стили, течения, направления народного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зодчества;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выдающихся исследователей русского народного зодчества,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их труды;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основные шедевры народного зодчества, созданные людьми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на протяжении веков.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 xml:space="preserve">Уметь: 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толерантно воспринимать культурные различия;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проводить самостоятельные исследования произведений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народного зодчества и связанного с ним художественного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творчества, применять теорию и методический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инструментарий к их анализу;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выявить в многогранном историческом наследии мировой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художественной культуры наиболее значимые явления и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 xml:space="preserve">обобщить их в контексте </w:t>
            </w:r>
            <w:r w:rsidRPr="00AA4398">
              <w:rPr>
                <w:bCs/>
                <w:i/>
                <w:lang w:eastAsia="zh-CN"/>
              </w:rPr>
              <w:lastRenderedPageBreak/>
              <w:t>культурологических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представлений о художественной картине мира разных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эпох;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понимать и грамотно оценивать произведения народного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зодчества и художественного творчества.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 xml:space="preserve">Владеть: 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теоретическими основами культуры и искусства,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методиками, техникой искусствоведческих исследований;</w:t>
            </w:r>
          </w:p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AA4398">
              <w:rPr>
                <w:bCs/>
                <w:i/>
                <w:lang w:eastAsia="zh-CN"/>
              </w:rPr>
              <w:t> навыками восприятия художественной формы, адекватного</w:t>
            </w:r>
          </w:p>
          <w:p w:rsidR="00EB5CEA" w:rsidRPr="00080991" w:rsidRDefault="00EB5CEA" w:rsidP="00EB5CEA">
            <w:pPr>
              <w:spacing w:line="240" w:lineRule="atLeast"/>
              <w:jc w:val="both"/>
            </w:pPr>
            <w:r w:rsidRPr="00AA4398">
              <w:rPr>
                <w:bCs/>
                <w:i/>
                <w:lang w:eastAsia="zh-CN"/>
              </w:rPr>
              <w:t xml:space="preserve">описания произведений искусства </w:t>
            </w:r>
          </w:p>
        </w:tc>
      </w:tr>
      <w:tr w:rsidR="00EB5CEA" w:rsidRPr="00783E60" w:rsidTr="00937960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EB5CEA" w:rsidRPr="00783E60" w:rsidRDefault="00F135BC" w:rsidP="00EB5CEA">
            <w:pPr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lastRenderedPageBreak/>
              <w:t>2.</w:t>
            </w:r>
          </w:p>
        </w:tc>
        <w:tc>
          <w:tcPr>
            <w:tcW w:w="2142" w:type="dxa"/>
          </w:tcPr>
          <w:p w:rsidR="00EB5CEA" w:rsidRDefault="00EB5CEA" w:rsidP="00EB5CEA">
            <w:r>
              <w:t xml:space="preserve">ПК-5 </w:t>
            </w:r>
            <w:r w:rsidRPr="00EB5CEA">
              <w:t xml:space="preserve"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</w:t>
            </w:r>
            <w:r w:rsidRPr="00EB5CEA">
              <w:lastRenderedPageBreak/>
              <w:t>традиционной культуры.</w:t>
            </w:r>
          </w:p>
        </w:tc>
        <w:tc>
          <w:tcPr>
            <w:tcW w:w="424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lastRenderedPageBreak/>
              <w:t>В результате освоения дисциплины обучающиеся должны:</w:t>
            </w:r>
          </w:p>
          <w:p w:rsid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783E60">
              <w:rPr>
                <w:bCs/>
                <w:i/>
                <w:lang w:eastAsia="zh-CN"/>
              </w:rPr>
              <w:t>Знать: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- различные формы культурно-массовой деятельности;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EB5CEA" w:rsidRP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Уметь:</w:t>
            </w:r>
          </w:p>
          <w:p w:rsidR="00EB5CEA" w:rsidRPr="00EB5CEA" w:rsidRDefault="00EB5CEA" w:rsidP="00EB5CEA">
            <w:pPr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 xml:space="preserve"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</w:t>
            </w:r>
            <w:r w:rsidRPr="00EB5CEA">
              <w:rPr>
                <w:bCs/>
                <w:i/>
                <w:lang w:eastAsia="zh-CN"/>
              </w:rPr>
              <w:lastRenderedPageBreak/>
              <w:t>традиционной культуры - умением анализировать результаты работы участников мероприятия.</w:t>
            </w:r>
          </w:p>
          <w:p w:rsidR="00EB5CEA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Владеть:</w:t>
            </w:r>
          </w:p>
          <w:p w:rsidR="00EB5CEA" w:rsidRPr="00783E60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  <w:r w:rsidRPr="00EB5CEA">
              <w:rPr>
                <w:bCs/>
                <w:i/>
                <w:lang w:eastAsia="zh-CN"/>
              </w:rPr>
              <w:t>технологией этнокультрного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организационно-координаторской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</w:p>
        </w:tc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EB5CEA" w:rsidRPr="00AA4398" w:rsidRDefault="00EB5CEA" w:rsidP="00EB5CEA">
            <w:pPr>
              <w:spacing w:line="240" w:lineRule="atLeast"/>
              <w:jc w:val="both"/>
              <w:rPr>
                <w:bCs/>
                <w:i/>
                <w:lang w:eastAsia="zh-CN"/>
              </w:rPr>
            </w:pPr>
          </w:p>
        </w:tc>
      </w:tr>
    </w:tbl>
    <w:p w:rsidR="009E6F46" w:rsidRPr="00362A7D" w:rsidRDefault="009E6F46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</w:p>
    <w:p w:rsidR="00584609" w:rsidRPr="00362A7D" w:rsidRDefault="00584609" w:rsidP="00D31AD0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В процессе занятий студенты знакомятся с основ</w:t>
      </w:r>
      <w:r w:rsidRPr="00362A7D">
        <w:rPr>
          <w:rFonts w:ascii="Times New Roman CYR" w:hAnsi="Times New Roman CYR" w:cs="Times New Roman CYR"/>
        </w:rPr>
        <w:softHyphen/>
        <w:t>ными видами</w:t>
      </w:r>
      <w:r w:rsidR="009E6F46" w:rsidRPr="00362A7D">
        <w:rPr>
          <w:rFonts w:ascii="Times New Roman CYR" w:hAnsi="Times New Roman CYR" w:cs="Times New Roman CYR"/>
        </w:rPr>
        <w:t xml:space="preserve"> сооружений: народным жилищем, </w:t>
      </w:r>
      <w:r w:rsidRPr="00362A7D">
        <w:rPr>
          <w:rFonts w:ascii="Times New Roman CYR" w:hAnsi="Times New Roman CYR" w:cs="Times New Roman CYR"/>
        </w:rPr>
        <w:t>хозяйственными постройками, крепостями и укреплениями, культовыми постройками. В анализе данных видов со</w:t>
      </w:r>
      <w:r w:rsidRPr="00362A7D">
        <w:rPr>
          <w:rFonts w:ascii="Times New Roman CYR" w:hAnsi="Times New Roman CYR" w:cs="Times New Roman CYR"/>
        </w:rPr>
        <w:softHyphen/>
        <w:t>оружений основное внимание уделяется использова</w:t>
      </w:r>
      <w:r w:rsidRPr="00362A7D">
        <w:rPr>
          <w:rFonts w:ascii="Times New Roman CYR" w:hAnsi="Times New Roman CYR" w:cs="Times New Roman CYR"/>
        </w:rPr>
        <w:softHyphen/>
        <w:t>нию свойств материала, формированию среды, конст</w:t>
      </w:r>
      <w:r w:rsidRPr="00362A7D">
        <w:rPr>
          <w:rFonts w:ascii="Times New Roman CYR" w:hAnsi="Times New Roman CYR" w:cs="Times New Roman CYR"/>
        </w:rPr>
        <w:softHyphen/>
        <w:t>руктивным приемам, типологии и региональным осо</w:t>
      </w:r>
      <w:r w:rsidRPr="00362A7D">
        <w:rPr>
          <w:rFonts w:ascii="Times New Roman CYR" w:hAnsi="Times New Roman CYR" w:cs="Times New Roman CYR"/>
        </w:rPr>
        <w:softHyphen/>
        <w:t>бенностям построек, художественно-образной системе.</w:t>
      </w:r>
    </w:p>
    <w:p w:rsidR="00274044" w:rsidRPr="00362A7D" w:rsidRDefault="00274044" w:rsidP="00274044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i/>
        </w:rPr>
      </w:pPr>
    </w:p>
    <w:p w:rsidR="00080991" w:rsidRDefault="00080991" w:rsidP="00080991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color w:val="000000"/>
          <w:position w:val="-1"/>
        </w:rPr>
      </w:pPr>
      <w:r w:rsidRPr="00080991">
        <w:rPr>
          <w:b/>
          <w:i/>
          <w:color w:val="000000"/>
          <w:position w:val="-1"/>
        </w:rPr>
        <w:t xml:space="preserve">4. </w:t>
      </w:r>
      <w:r w:rsidRPr="00080991">
        <w:rPr>
          <w:b/>
          <w:color w:val="000000"/>
          <w:position w:val="-1"/>
        </w:rPr>
        <w:t>СТРУКТУРА И СОДЕРЖАНИЕ ДИСЦИПЛИНЫ</w:t>
      </w:r>
    </w:p>
    <w:p w:rsidR="00080991" w:rsidRPr="00AA4398" w:rsidRDefault="00080991" w:rsidP="00080991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color w:val="2E74B5"/>
          <w:position w:val="-1"/>
          <w:lang w:eastAsia="en-US"/>
        </w:rPr>
      </w:pPr>
      <w:r w:rsidRPr="00AA4398">
        <w:rPr>
          <w:b/>
          <w:i/>
        </w:rPr>
        <w:t>4.1 Объем дис</w:t>
      </w:r>
      <w:r>
        <w:rPr>
          <w:b/>
          <w:i/>
        </w:rPr>
        <w:t>циплины</w:t>
      </w:r>
    </w:p>
    <w:p w:rsidR="00074058" w:rsidRPr="00362A7D" w:rsidRDefault="00074058" w:rsidP="00074058">
      <w:pPr>
        <w:tabs>
          <w:tab w:val="left" w:pos="708"/>
        </w:tabs>
        <w:spacing w:before="60" w:after="120"/>
      </w:pPr>
      <w:r w:rsidRPr="00362A7D">
        <w:t>Общая трудоем</w:t>
      </w:r>
      <w:r w:rsidR="00EB5CEA">
        <w:t>кость дисциплины составляет____2</w:t>
      </w:r>
      <w:r w:rsidRPr="00362A7D">
        <w:t>___ зачетных единиц</w:t>
      </w:r>
      <w:r w:rsidR="00EB5CEA">
        <w:t>ы -  __72</w:t>
      </w:r>
      <w:r w:rsidR="00911694" w:rsidRPr="00362A7D">
        <w:t>___академических часов</w:t>
      </w:r>
      <w:r w:rsidRPr="00362A7D">
        <w:t>.</w:t>
      </w:r>
    </w:p>
    <w:p w:rsidR="00080991" w:rsidRPr="00080991" w:rsidRDefault="00080991" w:rsidP="00080991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color w:val="000000"/>
          <w:position w:val="-1"/>
        </w:rPr>
      </w:pPr>
      <w:r w:rsidRPr="00AA4398">
        <w:rPr>
          <w:b/>
          <w:i/>
        </w:rPr>
        <w:t>4.2. Структура дисциплины для очной формы обучения</w:t>
      </w:r>
    </w:p>
    <w:p w:rsidR="00911694" w:rsidRPr="00362A7D" w:rsidRDefault="00080991" w:rsidP="00080991">
      <w:pPr>
        <w:tabs>
          <w:tab w:val="left" w:pos="708"/>
        </w:tabs>
        <w:spacing w:before="60" w:after="120"/>
      </w:pPr>
      <w:r w:rsidRPr="00362A7D">
        <w:t xml:space="preserve"> </w:t>
      </w:r>
      <w:r w:rsidR="00911694" w:rsidRPr="00362A7D">
        <w:t>По видам учебной деятельности дисциплина распределена следующим образом:</w:t>
      </w:r>
    </w:p>
    <w:p w:rsidR="00911694" w:rsidRPr="00362A7D" w:rsidRDefault="00911694" w:rsidP="00911694">
      <w:pPr>
        <w:tabs>
          <w:tab w:val="left" w:pos="708"/>
        </w:tabs>
        <w:spacing w:before="60" w:after="120"/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6779"/>
        <w:gridCol w:w="875"/>
        <w:gridCol w:w="1560"/>
      </w:tblGrid>
      <w:tr w:rsidR="00911694" w:rsidRPr="00A62D47" w:rsidTr="00F135BC">
        <w:trPr>
          <w:trHeight w:val="219"/>
          <w:jc w:val="center"/>
        </w:trPr>
        <w:tc>
          <w:tcPr>
            <w:tcW w:w="6779" w:type="dxa"/>
            <w:vMerge w:val="restart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Виды учебной деятельности</w:t>
            </w:r>
          </w:p>
          <w:p w:rsidR="00911694" w:rsidRPr="00A62D47" w:rsidRDefault="00911694" w:rsidP="004D4262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911694" w:rsidRPr="00A62D47" w:rsidRDefault="00911694" w:rsidP="004D4262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:rsidR="00911694" w:rsidRPr="00A62D47" w:rsidRDefault="00911694" w:rsidP="004D4262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Всего </w:t>
            </w:r>
          </w:p>
        </w:tc>
        <w:tc>
          <w:tcPr>
            <w:tcW w:w="1560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jc w:val="center"/>
              <w:rPr>
                <w:lang w:eastAsia="zh-CN"/>
              </w:rPr>
            </w:pPr>
            <w:r w:rsidRPr="00A62D47">
              <w:rPr>
                <w:lang w:eastAsia="zh-CN"/>
              </w:rPr>
              <w:t>Семестры</w:t>
            </w:r>
          </w:p>
        </w:tc>
      </w:tr>
      <w:tr w:rsidR="00911694" w:rsidRPr="00A62D47" w:rsidTr="00F135BC">
        <w:trPr>
          <w:trHeight w:val="234"/>
          <w:jc w:val="center"/>
        </w:trPr>
        <w:tc>
          <w:tcPr>
            <w:tcW w:w="6779" w:type="dxa"/>
            <w:vMerge/>
            <w:shd w:val="clear" w:color="auto" w:fill="auto"/>
          </w:tcPr>
          <w:p w:rsidR="00911694" w:rsidRPr="00A62D47" w:rsidRDefault="00911694" w:rsidP="004D4262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911694" w:rsidRPr="00A62D47" w:rsidRDefault="00911694" w:rsidP="004D4262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911694" w:rsidRPr="00A62D47" w:rsidRDefault="00EB5CEA" w:rsidP="004D4262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</w:tr>
      <w:tr w:rsidR="00911694" w:rsidRPr="00A62D47" w:rsidTr="00F135BC">
        <w:trPr>
          <w:trHeight w:val="424"/>
          <w:jc w:val="center"/>
        </w:trPr>
        <w:tc>
          <w:tcPr>
            <w:tcW w:w="6779" w:type="dxa"/>
            <w:shd w:val="clear" w:color="auto" w:fill="E0E0E0"/>
          </w:tcPr>
          <w:p w:rsidR="00911694" w:rsidRPr="00A62D47" w:rsidRDefault="00911694" w:rsidP="004D4262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911694" w:rsidRPr="00106561" w:rsidRDefault="00080991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36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911694" w:rsidRPr="00106561" w:rsidRDefault="00080991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36</w:t>
            </w: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911694" w:rsidRPr="00106561" w:rsidRDefault="00911694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911694" w:rsidRPr="00106561" w:rsidRDefault="00911694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911694" w:rsidRPr="00106561" w:rsidRDefault="00106561" w:rsidP="00582225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106561">
              <w:rPr>
                <w:i/>
                <w:lang w:eastAsia="zh-CN"/>
              </w:rPr>
              <w:t>2</w:t>
            </w:r>
            <w:r w:rsidR="00582225">
              <w:rPr>
                <w:i/>
                <w:lang w:eastAsia="zh-CN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11694" w:rsidRPr="00106561" w:rsidRDefault="00106561" w:rsidP="00582225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106561">
              <w:rPr>
                <w:i/>
                <w:lang w:eastAsia="zh-CN"/>
              </w:rPr>
              <w:t>2</w:t>
            </w:r>
            <w:r w:rsidR="00582225">
              <w:rPr>
                <w:i/>
                <w:lang w:eastAsia="zh-CN"/>
              </w:rPr>
              <w:t>0</w:t>
            </w: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911694" w:rsidRPr="00106561" w:rsidRDefault="00106561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106561">
              <w:rPr>
                <w:i/>
                <w:lang w:eastAsia="zh-CN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11694" w:rsidRPr="00106561" w:rsidRDefault="00106561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 w:rsidRPr="00106561">
              <w:rPr>
                <w:i/>
                <w:lang w:eastAsia="zh-CN"/>
              </w:rPr>
              <w:t>6</w:t>
            </w: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Default="00911694" w:rsidP="00911694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911694" w:rsidRPr="00106561" w:rsidRDefault="00582225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11694" w:rsidRPr="00106561" w:rsidRDefault="00582225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6</w:t>
            </w: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lastRenderedPageBreak/>
              <w:t>Групповые консультации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911694" w:rsidRPr="00106561" w:rsidRDefault="00911694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11694" w:rsidRPr="00106561" w:rsidRDefault="00911694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E0E0E0"/>
          </w:tcPr>
          <w:p w:rsidR="00911694" w:rsidRPr="00A62D47" w:rsidRDefault="00911694" w:rsidP="004D4262">
            <w:pPr>
              <w:spacing w:line="216" w:lineRule="auto"/>
              <w:rPr>
                <w:b/>
                <w:bCs/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911694" w:rsidRPr="00106561" w:rsidRDefault="00582225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40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911694" w:rsidRPr="00106561" w:rsidRDefault="00582225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40</w:t>
            </w:r>
          </w:p>
        </w:tc>
      </w:tr>
      <w:tr w:rsidR="00911694" w:rsidRPr="00A62D47" w:rsidTr="00F135BC">
        <w:trPr>
          <w:jc w:val="center"/>
        </w:trPr>
        <w:tc>
          <w:tcPr>
            <w:tcW w:w="6779" w:type="dxa"/>
            <w:shd w:val="clear" w:color="auto" w:fill="auto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 w:rsidRPr="00A62D47">
              <w:rPr>
                <w:b/>
                <w:bCs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875" w:type="dxa"/>
            <w:shd w:val="clear" w:color="auto" w:fill="auto"/>
          </w:tcPr>
          <w:p w:rsidR="00911694" w:rsidRPr="00106561" w:rsidRDefault="00911694" w:rsidP="004D4262">
            <w:pPr>
              <w:spacing w:line="216" w:lineRule="auto"/>
              <w:jc w:val="center"/>
              <w:rPr>
                <w:b/>
                <w:bCs/>
                <w:i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911694" w:rsidRPr="00106561" w:rsidRDefault="00F135BC" w:rsidP="00106561">
            <w:pPr>
              <w:spacing w:line="216" w:lineRule="auto"/>
              <w:rPr>
                <w:b/>
                <w:bCs/>
                <w:i/>
                <w:lang w:eastAsia="zh-CN"/>
              </w:rPr>
            </w:pPr>
            <w:r>
              <w:rPr>
                <w:b/>
                <w:bCs/>
                <w:i/>
                <w:lang w:eastAsia="zh-CN"/>
              </w:rPr>
              <w:t>Зачет</w:t>
            </w:r>
          </w:p>
        </w:tc>
      </w:tr>
      <w:tr w:rsidR="00911694" w:rsidRPr="00A62D47" w:rsidTr="00F135BC">
        <w:trPr>
          <w:trHeight w:val="418"/>
          <w:jc w:val="center"/>
        </w:trPr>
        <w:tc>
          <w:tcPr>
            <w:tcW w:w="6779" w:type="dxa"/>
            <w:vMerge w:val="restart"/>
            <w:shd w:val="clear" w:color="auto" w:fill="E0E0E0"/>
          </w:tcPr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>Общая трудоемкость                               час</w:t>
            </w:r>
          </w:p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</w:p>
          <w:p w:rsidR="00911694" w:rsidRPr="00A62D47" w:rsidRDefault="00911694" w:rsidP="004D4262">
            <w:pPr>
              <w:spacing w:line="216" w:lineRule="auto"/>
              <w:rPr>
                <w:lang w:eastAsia="zh-CN"/>
              </w:rPr>
            </w:pPr>
            <w:r w:rsidRPr="00A62D47">
              <w:rPr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911694" w:rsidRPr="00106561" w:rsidRDefault="00F135BC" w:rsidP="00F135BC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 xml:space="preserve">    72</w:t>
            </w:r>
          </w:p>
        </w:tc>
        <w:tc>
          <w:tcPr>
            <w:tcW w:w="1560" w:type="dxa"/>
            <w:shd w:val="clear" w:color="auto" w:fill="E0E0E0"/>
            <w:vAlign w:val="center"/>
          </w:tcPr>
          <w:p w:rsidR="00911694" w:rsidRPr="00106561" w:rsidRDefault="00F135BC" w:rsidP="004D4262">
            <w:pPr>
              <w:spacing w:line="216" w:lineRule="auto"/>
              <w:jc w:val="center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72</w:t>
            </w:r>
          </w:p>
        </w:tc>
      </w:tr>
      <w:tr w:rsidR="00911694" w:rsidRPr="00A62D47" w:rsidTr="00F135BC">
        <w:trPr>
          <w:trHeight w:val="345"/>
          <w:jc w:val="center"/>
        </w:trPr>
        <w:tc>
          <w:tcPr>
            <w:tcW w:w="6779" w:type="dxa"/>
            <w:vMerge/>
            <w:shd w:val="clear" w:color="auto" w:fill="E0E0E0"/>
          </w:tcPr>
          <w:p w:rsidR="00911694" w:rsidRPr="00A62D47" w:rsidRDefault="00911694" w:rsidP="004D4262">
            <w:pPr>
              <w:snapToGrid w:val="0"/>
              <w:spacing w:line="216" w:lineRule="auto"/>
              <w:rPr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911694" w:rsidRPr="00106561" w:rsidRDefault="00F135BC" w:rsidP="004D4262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11694" w:rsidRPr="00106561" w:rsidRDefault="00F135BC" w:rsidP="004D4262">
            <w:pPr>
              <w:spacing w:line="216" w:lineRule="auto"/>
              <w:jc w:val="center"/>
              <w:rPr>
                <w:b/>
                <w:i/>
                <w:lang w:eastAsia="zh-CN"/>
              </w:rPr>
            </w:pPr>
            <w:r>
              <w:rPr>
                <w:b/>
                <w:i/>
                <w:lang w:eastAsia="zh-CN"/>
              </w:rPr>
              <w:t>2</w:t>
            </w:r>
          </w:p>
        </w:tc>
      </w:tr>
    </w:tbl>
    <w:p w:rsidR="007D3741" w:rsidRPr="00362A7D" w:rsidRDefault="007D3741" w:rsidP="007D3741">
      <w:pPr>
        <w:spacing w:after="200" w:line="276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7"/>
        <w:gridCol w:w="3402"/>
        <w:gridCol w:w="567"/>
        <w:gridCol w:w="709"/>
        <w:gridCol w:w="567"/>
        <w:gridCol w:w="709"/>
        <w:gridCol w:w="708"/>
        <w:gridCol w:w="709"/>
        <w:gridCol w:w="1446"/>
      </w:tblGrid>
      <w:tr w:rsidR="00584609" w:rsidRPr="00584609">
        <w:trPr>
          <w:trHeight w:val="1380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№</w:t>
            </w:r>
          </w:p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spacing w:before="660" w:after="660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Раздел</w:t>
            </w:r>
            <w:r w:rsidRPr="00584609">
              <w:rPr>
                <w:sz w:val="20"/>
                <w:szCs w:val="20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Неделя семестра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Виды учебной работы, включая самостоятельную работу студентов</w:t>
            </w:r>
            <w:r w:rsidRPr="00584609">
              <w:rPr>
                <w:sz w:val="20"/>
                <w:szCs w:val="20"/>
              </w:rPr>
              <w:br/>
              <w:t>и трудоемкость (в часах) /в т.ч. в активных и интерактивных формах</w:t>
            </w:r>
          </w:p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 xml:space="preserve">Формы текущего контроля успеваемости </w:t>
            </w:r>
            <w:r w:rsidRPr="00584609">
              <w:rPr>
                <w:i/>
                <w:iCs/>
                <w:sz w:val="20"/>
                <w:szCs w:val="20"/>
              </w:rPr>
              <w:t xml:space="preserve">(по неделям семестра)- опросы, тесты и т.д., </w:t>
            </w:r>
          </w:p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 xml:space="preserve">Форма промежуточной аттестации </w:t>
            </w:r>
            <w:r w:rsidRPr="00584609">
              <w:rPr>
                <w:i/>
                <w:iCs/>
                <w:sz w:val="20"/>
                <w:szCs w:val="20"/>
              </w:rPr>
              <w:t>(по семестрам) – рубежный контроль, зачеты, экзамены</w:t>
            </w:r>
          </w:p>
        </w:tc>
      </w:tr>
      <w:tr w:rsidR="00584609" w:rsidRPr="00584609">
        <w:trPr>
          <w:trHeight w:val="465"/>
          <w:jc w:val="center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spacing w:before="660" w:after="66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4D4262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Семинарские </w:t>
            </w:r>
            <w:r w:rsidR="00584609" w:rsidRPr="00584609">
              <w:rPr>
                <w:sz w:val="20"/>
                <w:szCs w:val="20"/>
              </w:rPr>
              <w:t>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п/г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0"/>
                <w:szCs w:val="20"/>
              </w:rPr>
            </w:pPr>
            <w:r w:rsidRPr="00584609">
              <w:rPr>
                <w:sz w:val="20"/>
                <w:szCs w:val="20"/>
              </w:rPr>
              <w:t>с/р</w:t>
            </w: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609" w:rsidRPr="00584609" w:rsidRDefault="00584609" w:rsidP="00584609">
            <w:p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8B0F41" w:rsidP="00584609">
            <w:pPr>
              <w:widowControl w:val="0"/>
              <w:autoSpaceDE w:val="0"/>
              <w:autoSpaceDN w:val="0"/>
              <w:adjustRightInd w:val="0"/>
              <w:spacing w:before="20"/>
              <w:ind w:left="28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Раздел 1. Традиционное жилище народов России. Тема </w:t>
            </w:r>
            <w:r w:rsidR="009D6259" w:rsidRPr="000F1B5B">
              <w:rPr>
                <w:rFonts w:ascii="Times New Roman CYR" w:hAnsi="Times New Roman CYR" w:cs="Times New Roman CYR"/>
              </w:rPr>
              <w:t xml:space="preserve">1. </w:t>
            </w:r>
            <w:r w:rsidR="00584609" w:rsidRPr="000F1B5B">
              <w:rPr>
                <w:rFonts w:ascii="Times New Roman CYR" w:hAnsi="Times New Roman CYR" w:cs="Times New Roman CYR"/>
              </w:rPr>
              <w:t>Введение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2. </w:t>
            </w:r>
            <w:r w:rsidR="00584609" w:rsidRPr="000F1B5B">
              <w:rPr>
                <w:rFonts w:ascii="Times New Roman CYR" w:hAnsi="Times New Roman CYR" w:cs="Times New Roman CYR"/>
              </w:rPr>
              <w:t>Выбор материала, места для строительства и конструктивно-технические приемы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E3560A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3. </w:t>
            </w:r>
            <w:r w:rsidR="00584609" w:rsidRPr="000F1B5B">
              <w:rPr>
                <w:rFonts w:ascii="Times New Roman CYR" w:hAnsi="Times New Roman CYR" w:cs="Times New Roman CYR"/>
              </w:rPr>
              <w:t>Русское крестьянское жилище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2225">
            <w:pPr>
              <w:tabs>
                <w:tab w:val="left" w:pos="708"/>
              </w:tabs>
              <w:jc w:val="both"/>
            </w:pPr>
            <w:r w:rsidRPr="000F1B5B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2313D" w:rsidP="00584609">
            <w:pPr>
              <w:tabs>
                <w:tab w:val="left" w:pos="708"/>
              </w:tabs>
              <w:jc w:val="both"/>
            </w:pPr>
            <w:r w:rsidRPr="000F1B5B">
              <w:t>Тестирование</w:t>
            </w:r>
          </w:p>
        </w:tc>
      </w:tr>
      <w:tr w:rsidR="00584609" w:rsidRPr="00584609">
        <w:trPr>
          <w:trHeight w:val="23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4. </w:t>
            </w:r>
            <w:r w:rsidR="00584609" w:rsidRPr="000F1B5B">
              <w:rPr>
                <w:rFonts w:ascii="Times New Roman CYR" w:hAnsi="Times New Roman CYR" w:cs="Times New Roman CYR"/>
              </w:rPr>
              <w:t>Жилища Древней Руси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5. </w:t>
            </w:r>
            <w:r w:rsidR="00584609" w:rsidRPr="000F1B5B">
              <w:rPr>
                <w:rFonts w:ascii="Times New Roman CYR" w:hAnsi="Times New Roman CYR" w:cs="Times New Roman CYR"/>
              </w:rPr>
              <w:t>Традиционное жилище народов Севера Европейской части России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6. </w:t>
            </w:r>
            <w:r w:rsidR="00584609" w:rsidRPr="000F1B5B">
              <w:rPr>
                <w:rFonts w:ascii="Times New Roman CYR" w:hAnsi="Times New Roman CYR" w:cs="Times New Roman CYR"/>
              </w:rPr>
              <w:t>Традиционное жилище народов Сибири и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582225" w:rsidRDefault="00582225" w:rsidP="0058460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E3560A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7. </w:t>
            </w:r>
            <w:r w:rsidR="00584609" w:rsidRPr="000F1B5B">
              <w:rPr>
                <w:rFonts w:ascii="Times New Roman CYR" w:hAnsi="Times New Roman CYR" w:cs="Times New Roman CYR"/>
              </w:rPr>
              <w:t>Традиционное жилище народов Поволжья и Предуралья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2313D" w:rsidP="00584609">
            <w:pPr>
              <w:tabs>
                <w:tab w:val="left" w:pos="708"/>
              </w:tabs>
              <w:jc w:val="both"/>
            </w:pPr>
            <w:r w:rsidRPr="000F1B5B">
              <w:t>Рубежный контроль</w:t>
            </w: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8. </w:t>
            </w:r>
            <w:r w:rsidR="00584609" w:rsidRPr="000F1B5B">
              <w:rPr>
                <w:rFonts w:ascii="Times New Roman CYR" w:hAnsi="Times New Roman CYR" w:cs="Times New Roman CYR"/>
              </w:rPr>
              <w:t>Традиционное жилище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2225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rPr>
                <w:rFonts w:ascii="Times New Roman CYR" w:hAnsi="Times New Roman CYR" w:cs="Times New Roman CYR"/>
              </w:rPr>
              <w:t>Типология и конструкция хозяйственных построек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582225" w:rsidRDefault="00582225" w:rsidP="0058460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582225" w:rsidRDefault="00582225" w:rsidP="0058460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tabs>
                <w:tab w:val="left" w:pos="708"/>
              </w:tabs>
              <w:jc w:val="both"/>
            </w:pPr>
            <w:r w:rsidRPr="000F1B5B">
              <w:rPr>
                <w:rFonts w:ascii="Times New Roman CYR" w:hAnsi="Times New Roman CYR" w:cs="Times New Roman CYR"/>
              </w:rPr>
              <w:t xml:space="preserve">Раздел 2. Культовая архитектура и архитектура </w:t>
            </w:r>
            <w:r w:rsidRPr="000F1B5B">
              <w:rPr>
                <w:rFonts w:ascii="Times New Roman CYR" w:hAnsi="Times New Roman CYR" w:cs="Times New Roman CYR"/>
              </w:rPr>
              <w:lastRenderedPageBreak/>
              <w:t xml:space="preserve">укреплений. Тема 1. </w:t>
            </w:r>
            <w:r w:rsidR="00584609" w:rsidRPr="000F1B5B">
              <w:rPr>
                <w:rFonts w:ascii="Times New Roman CYR" w:hAnsi="Times New Roman CYR" w:cs="Times New Roman CYR"/>
              </w:rPr>
              <w:t>Русские деревянные церкви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E3560A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2. </w:t>
            </w:r>
            <w:r w:rsidR="00584609" w:rsidRPr="000F1B5B">
              <w:rPr>
                <w:rFonts w:ascii="Times New Roman CYR" w:hAnsi="Times New Roman CYR" w:cs="Times New Roman CYR"/>
              </w:rPr>
              <w:t>Культовые постройки народов Поволжья и Предуралья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E3560A" w:rsidP="00584609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3. </w:t>
            </w:r>
            <w:r w:rsidR="00584609" w:rsidRPr="000F1B5B">
              <w:rPr>
                <w:rFonts w:ascii="Times New Roman CYR" w:hAnsi="Times New Roman CYR" w:cs="Times New Roman CYR"/>
              </w:rPr>
              <w:t>Культовые постройки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582225" w:rsidRDefault="00582225" w:rsidP="0058460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4. </w:t>
            </w:r>
            <w:r w:rsidR="00584609" w:rsidRPr="000F1B5B">
              <w:rPr>
                <w:rFonts w:ascii="Times New Roman CYR" w:hAnsi="Times New Roman CYR" w:cs="Times New Roman CYR"/>
              </w:rPr>
              <w:t>Русские крепостные сооружения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5. </w:t>
            </w:r>
            <w:r w:rsidR="00584609" w:rsidRPr="000F1B5B">
              <w:rPr>
                <w:rFonts w:ascii="Times New Roman CYR" w:hAnsi="Times New Roman CYR" w:cs="Times New Roman CYR"/>
              </w:rPr>
              <w:t>Архитектура укреплений народов Северного Кавказа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2225">
            <w:pPr>
              <w:tabs>
                <w:tab w:val="left" w:pos="708"/>
              </w:tabs>
              <w:jc w:val="both"/>
            </w:pPr>
            <w:r w:rsidRPr="000F1B5B">
              <w:t>1</w:t>
            </w:r>
            <w:r w:rsidR="00582225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Раздел 3. Изучение и сохранение объектов народного зодчества. Тема 1. </w:t>
            </w:r>
            <w:r w:rsidR="00584609" w:rsidRPr="000F1B5B">
              <w:rPr>
                <w:rFonts w:ascii="Times New Roman CYR" w:hAnsi="Times New Roman CYR" w:cs="Times New Roman CYR"/>
              </w:rPr>
              <w:t>Системный анализ памятников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2225">
            <w:pPr>
              <w:tabs>
                <w:tab w:val="left" w:pos="708"/>
              </w:tabs>
              <w:jc w:val="both"/>
            </w:pPr>
            <w:r w:rsidRPr="000F1B5B">
              <w:t>1</w:t>
            </w:r>
            <w:r w:rsidR="00582225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8E428D" w:rsidP="0058222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9D6259" w:rsidP="00584609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0F1B5B">
              <w:rPr>
                <w:rFonts w:ascii="Times New Roman CYR" w:hAnsi="Times New Roman CYR" w:cs="Times New Roman CYR"/>
              </w:rPr>
              <w:t xml:space="preserve">Тема 2. </w:t>
            </w:r>
            <w:r w:rsidR="00584609" w:rsidRPr="000F1B5B">
              <w:rPr>
                <w:rFonts w:ascii="Times New Roman CYR" w:hAnsi="Times New Roman CYR" w:cs="Times New Roman CYR"/>
              </w:rPr>
              <w:t>Музеи-заповедники народного зодчества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2225">
            <w:pPr>
              <w:tabs>
                <w:tab w:val="left" w:pos="708"/>
              </w:tabs>
              <w:jc w:val="both"/>
            </w:pPr>
            <w:r w:rsidRPr="000F1B5B">
              <w:t>1</w:t>
            </w:r>
            <w:r w:rsidR="00582225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8E428D" w:rsidP="0058222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563D5" w:rsidP="00584609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F135BC" w:rsidP="00584609">
            <w:pPr>
              <w:tabs>
                <w:tab w:val="left" w:pos="708"/>
              </w:tabs>
              <w:jc w:val="both"/>
            </w:pPr>
            <w:r>
              <w:t>Зачет</w:t>
            </w:r>
          </w:p>
        </w:tc>
      </w:tr>
      <w:tr w:rsidR="00584609" w:rsidRPr="00584609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F1B5B">
              <w:t>Итого:</w:t>
            </w:r>
            <w:r w:rsidR="004D4262" w:rsidRPr="000F1B5B">
              <w:t xml:space="preserve"> 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4D4262" w:rsidP="00582225">
            <w:pPr>
              <w:tabs>
                <w:tab w:val="left" w:pos="708"/>
              </w:tabs>
              <w:jc w:val="both"/>
            </w:pPr>
            <w:r w:rsidRPr="000F1B5B">
              <w:t>2</w:t>
            </w:r>
            <w:r w:rsidR="00582225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  <w:r w:rsidRPr="000F1B5B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2225" w:rsidP="00584609">
            <w:pPr>
              <w:tabs>
                <w:tab w:val="left" w:pos="708"/>
              </w:tabs>
              <w:jc w:val="both"/>
            </w:pPr>
            <w:r>
              <w:t>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09" w:rsidRPr="000F1B5B" w:rsidRDefault="00584609" w:rsidP="00584609">
            <w:pPr>
              <w:tabs>
                <w:tab w:val="left" w:pos="708"/>
              </w:tabs>
              <w:jc w:val="both"/>
            </w:pPr>
          </w:p>
        </w:tc>
      </w:tr>
    </w:tbl>
    <w:p w:rsidR="00584609" w:rsidRPr="00584609" w:rsidRDefault="00584609" w:rsidP="00584609">
      <w:pPr>
        <w:jc w:val="both"/>
        <w:rPr>
          <w:b/>
          <w:bCs/>
          <w:sz w:val="28"/>
          <w:szCs w:val="28"/>
        </w:rPr>
      </w:pPr>
    </w:p>
    <w:p w:rsidR="00903A27" w:rsidRPr="000F1B5B" w:rsidRDefault="00903A27" w:rsidP="00584609">
      <w:pPr>
        <w:ind w:firstLine="567"/>
        <w:jc w:val="center"/>
        <w:rPr>
          <w:b/>
          <w:bCs/>
        </w:rPr>
      </w:pPr>
    </w:p>
    <w:p w:rsidR="00080991" w:rsidRDefault="00080991" w:rsidP="00080991">
      <w:pPr>
        <w:spacing w:after="200" w:line="276" w:lineRule="auto"/>
      </w:pPr>
      <w:r w:rsidRPr="00AA4398">
        <w:rPr>
          <w:b/>
          <w:i/>
          <w:position w:val="-1"/>
        </w:rPr>
        <w:t>4.3. Содержание разделов</w:t>
      </w:r>
      <w:r w:rsidRPr="00AA4398">
        <w:rPr>
          <w:b/>
          <w:position w:val="-1"/>
        </w:rPr>
        <w:t xml:space="preserve"> </w:t>
      </w:r>
      <w:r w:rsidRPr="00AA4398">
        <w:rPr>
          <w:b/>
          <w:i/>
          <w:position w:val="-1"/>
        </w:rPr>
        <w:t>дисциплины</w:t>
      </w:r>
      <w:r w:rsidRPr="00362A7D">
        <w:t xml:space="preserve"> </w:t>
      </w:r>
    </w:p>
    <w:p w:rsidR="00584609" w:rsidRPr="00584609" w:rsidRDefault="00584609" w:rsidP="00584609">
      <w:pPr>
        <w:ind w:firstLine="567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/>
      </w:tblPr>
      <w:tblGrid>
        <w:gridCol w:w="394"/>
        <w:gridCol w:w="1281"/>
        <w:gridCol w:w="1371"/>
        <w:gridCol w:w="436"/>
        <w:gridCol w:w="1486"/>
        <w:gridCol w:w="436"/>
        <w:gridCol w:w="1420"/>
        <w:gridCol w:w="507"/>
        <w:gridCol w:w="507"/>
        <w:gridCol w:w="507"/>
        <w:gridCol w:w="1560"/>
      </w:tblGrid>
      <w:tr w:rsidR="00BC73B5" w:rsidRPr="00903A27" w:rsidTr="00E65EEA">
        <w:trPr>
          <w:cantSplit/>
          <w:trHeight w:val="331"/>
          <w:tblHeader/>
        </w:trPr>
        <w:tc>
          <w:tcPr>
            <w:tcW w:w="0" w:type="auto"/>
            <w:vMerge w:val="restart"/>
            <w:textDirection w:val="btLr"/>
          </w:tcPr>
          <w:p w:rsidR="00903A27" w:rsidRPr="003B4C05" w:rsidRDefault="00903A27" w:rsidP="00E65EEA">
            <w:pPr>
              <w:spacing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Номер недели семестра</w:t>
            </w:r>
          </w:p>
        </w:tc>
        <w:tc>
          <w:tcPr>
            <w:tcW w:w="0" w:type="auto"/>
            <w:vMerge w:val="restart"/>
          </w:tcPr>
          <w:p w:rsidR="00903A27" w:rsidRPr="003B4C05" w:rsidRDefault="00903A27" w:rsidP="00E65EEA">
            <w:pPr>
              <w:spacing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Наименование раздела</w:t>
            </w:r>
          </w:p>
        </w:tc>
        <w:tc>
          <w:tcPr>
            <w:tcW w:w="0" w:type="auto"/>
            <w:vMerge w:val="restart"/>
          </w:tcPr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 xml:space="preserve">тем лекций, 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практических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 xml:space="preserve">работ, 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 xml:space="preserve">лабораторных 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 xml:space="preserve">работ, 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семинаров,</w:t>
            </w:r>
          </w:p>
          <w:p w:rsidR="00903A27" w:rsidRPr="003B4C05" w:rsidRDefault="00903A27" w:rsidP="00E65EEA">
            <w:pPr>
              <w:spacing w:line="240" w:lineRule="atLeast"/>
              <w:ind w:left="-357" w:right="-425" w:firstLine="357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СРО</w:t>
            </w:r>
          </w:p>
        </w:tc>
        <w:tc>
          <w:tcPr>
            <w:tcW w:w="0" w:type="auto"/>
            <w:gridSpan w:val="8"/>
          </w:tcPr>
          <w:p w:rsidR="00903A27" w:rsidRPr="003B4C05" w:rsidRDefault="00903A27" w:rsidP="00E65EEA">
            <w:pPr>
              <w:spacing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Виды учебных занятий и формы их проведения</w:t>
            </w:r>
          </w:p>
        </w:tc>
      </w:tr>
      <w:tr w:rsidR="000F1B5B" w:rsidRPr="00903A27" w:rsidTr="00E65EEA">
        <w:trPr>
          <w:cantSplit/>
          <w:trHeight w:val="520"/>
          <w:tblHeader/>
        </w:trPr>
        <w:tc>
          <w:tcPr>
            <w:tcW w:w="0" w:type="auto"/>
            <w:vMerge/>
            <w:textDirection w:val="btLr"/>
          </w:tcPr>
          <w:p w:rsidR="00903A27" w:rsidRPr="003B4C05" w:rsidRDefault="00903A27" w:rsidP="00E65EEA">
            <w:pPr>
              <w:spacing w:after="160"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</w:tcPr>
          <w:p w:rsidR="00903A27" w:rsidRPr="003B4C05" w:rsidRDefault="00903A27" w:rsidP="00E65EEA">
            <w:pPr>
              <w:spacing w:after="160"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</w:tcPr>
          <w:p w:rsidR="00903A27" w:rsidRPr="003B4C05" w:rsidRDefault="00903A27" w:rsidP="00E65EEA">
            <w:pPr>
              <w:spacing w:after="160"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gridSpan w:val="4"/>
          </w:tcPr>
          <w:p w:rsidR="00903A27" w:rsidRPr="003B4C05" w:rsidRDefault="00903A27" w:rsidP="00E65EEA">
            <w:pPr>
              <w:spacing w:line="240" w:lineRule="atLeast"/>
              <w:ind w:right="-34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Контактная работа обучающихся с преподавателем</w:t>
            </w:r>
          </w:p>
        </w:tc>
        <w:tc>
          <w:tcPr>
            <w:tcW w:w="0" w:type="auto"/>
            <w:vMerge w:val="restart"/>
            <w:textDirection w:val="btLr"/>
          </w:tcPr>
          <w:p w:rsidR="00903A27" w:rsidRPr="003B4C05" w:rsidRDefault="00903A27" w:rsidP="00E65EEA">
            <w:pPr>
              <w:spacing w:after="160"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Консультации, акад. часов</w:t>
            </w:r>
          </w:p>
        </w:tc>
        <w:tc>
          <w:tcPr>
            <w:tcW w:w="0" w:type="auto"/>
            <w:vMerge w:val="restart"/>
            <w:textDirection w:val="btLr"/>
          </w:tcPr>
          <w:p w:rsidR="00903A27" w:rsidRPr="003B4C05" w:rsidRDefault="00903A27" w:rsidP="00E65EEA">
            <w:pPr>
              <w:spacing w:after="160"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Форма проведения консультации</w:t>
            </w:r>
          </w:p>
        </w:tc>
        <w:tc>
          <w:tcPr>
            <w:tcW w:w="0" w:type="auto"/>
            <w:vMerge w:val="restart"/>
            <w:textDirection w:val="btLr"/>
          </w:tcPr>
          <w:p w:rsidR="00903A27" w:rsidRPr="003B4C05" w:rsidRDefault="00903A27" w:rsidP="00E65EEA">
            <w:pPr>
              <w:spacing w:after="160"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СРО, акад.часов</w:t>
            </w:r>
          </w:p>
        </w:tc>
        <w:tc>
          <w:tcPr>
            <w:tcW w:w="0" w:type="auto"/>
            <w:vMerge w:val="restart"/>
            <w:textDirection w:val="btLr"/>
          </w:tcPr>
          <w:p w:rsidR="00903A27" w:rsidRPr="003B4C05" w:rsidRDefault="00903A27" w:rsidP="00E65EEA">
            <w:pPr>
              <w:spacing w:after="160" w:line="240" w:lineRule="atLeast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Форма проведения СРО</w:t>
            </w:r>
          </w:p>
        </w:tc>
      </w:tr>
      <w:tr w:rsidR="00BC73B5" w:rsidRPr="00903A27" w:rsidTr="00E65EEA">
        <w:trPr>
          <w:cantSplit/>
          <w:trHeight w:val="2624"/>
          <w:tblHeader/>
        </w:trPr>
        <w:tc>
          <w:tcPr>
            <w:tcW w:w="0" w:type="auto"/>
            <w:vMerge/>
            <w:textDirection w:val="btLr"/>
            <w:vAlign w:val="center"/>
          </w:tcPr>
          <w:p w:rsidR="00903A27" w:rsidRPr="00903A27" w:rsidRDefault="00903A27" w:rsidP="003B4C05">
            <w:pPr>
              <w:spacing w:line="360" w:lineRule="auto"/>
              <w:ind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03A27" w:rsidRPr="00903A27" w:rsidRDefault="00903A27" w:rsidP="003B4C05">
            <w:pPr>
              <w:spacing w:line="259" w:lineRule="auto"/>
              <w:ind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903A27" w:rsidRPr="00903A27" w:rsidRDefault="00903A27" w:rsidP="003B4C05">
            <w:pPr>
              <w:spacing w:line="259" w:lineRule="auto"/>
              <w:ind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extDirection w:val="btLr"/>
          </w:tcPr>
          <w:p w:rsidR="00903A27" w:rsidRPr="003B4C05" w:rsidRDefault="00903A27" w:rsidP="00E65EEA">
            <w:pPr>
              <w:spacing w:line="259" w:lineRule="auto"/>
              <w:ind w:left="11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Занятия лекционного типа,  акад. часов</w:t>
            </w:r>
          </w:p>
        </w:tc>
        <w:tc>
          <w:tcPr>
            <w:tcW w:w="0" w:type="auto"/>
            <w:textDirection w:val="btLr"/>
          </w:tcPr>
          <w:p w:rsidR="00903A27" w:rsidRPr="003B4C05" w:rsidRDefault="00903A27" w:rsidP="00E65EEA">
            <w:pPr>
              <w:spacing w:line="259" w:lineRule="auto"/>
              <w:ind w:left="49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Форма проведения занятия лекционного типа</w:t>
            </w:r>
          </w:p>
        </w:tc>
        <w:tc>
          <w:tcPr>
            <w:tcW w:w="0" w:type="auto"/>
            <w:textDirection w:val="btLr"/>
          </w:tcPr>
          <w:p w:rsidR="00903A27" w:rsidRPr="003B4C05" w:rsidRDefault="00903A27" w:rsidP="00E65EEA">
            <w:pPr>
              <w:spacing w:line="259" w:lineRule="auto"/>
              <w:ind w:left="113" w:right="-108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Занятия семинарского типа, акад.часов</w:t>
            </w:r>
          </w:p>
        </w:tc>
        <w:tc>
          <w:tcPr>
            <w:tcW w:w="0" w:type="auto"/>
            <w:textDirection w:val="btLr"/>
          </w:tcPr>
          <w:p w:rsidR="00903A27" w:rsidRPr="003B4C05" w:rsidRDefault="00903A27" w:rsidP="00E65EEA">
            <w:pPr>
              <w:spacing w:line="259" w:lineRule="auto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 w:rsidRPr="003B4C05">
              <w:rPr>
                <w:rFonts w:eastAsia="Calibri"/>
                <w:sz w:val="20"/>
                <w:szCs w:val="20"/>
                <w:lang w:eastAsia="en-US"/>
              </w:rPr>
              <w:t>Форма проведения занятия семинарского типа</w:t>
            </w:r>
          </w:p>
        </w:tc>
        <w:tc>
          <w:tcPr>
            <w:tcW w:w="0" w:type="auto"/>
            <w:vMerge/>
            <w:textDirection w:val="btLr"/>
          </w:tcPr>
          <w:p w:rsidR="00903A27" w:rsidRPr="00903A27" w:rsidRDefault="00903A27" w:rsidP="003B4C05">
            <w:pPr>
              <w:spacing w:line="259" w:lineRule="auto"/>
              <w:ind w:left="113"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extDirection w:val="btLr"/>
          </w:tcPr>
          <w:p w:rsidR="00903A27" w:rsidRPr="00903A27" w:rsidRDefault="00903A27" w:rsidP="003B4C05">
            <w:pPr>
              <w:spacing w:line="259" w:lineRule="auto"/>
              <w:ind w:left="113"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903A27" w:rsidRPr="00903A27" w:rsidRDefault="00903A27" w:rsidP="003B4C05">
            <w:pPr>
              <w:spacing w:line="259" w:lineRule="auto"/>
              <w:ind w:left="113" w:right="-34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extDirection w:val="btLr"/>
            <w:vAlign w:val="center"/>
          </w:tcPr>
          <w:p w:rsidR="00903A27" w:rsidRPr="00903A27" w:rsidRDefault="00903A27" w:rsidP="003B4C05">
            <w:pPr>
              <w:spacing w:line="259" w:lineRule="auto"/>
              <w:ind w:left="113" w:right="-34"/>
              <w:jc w:val="center"/>
              <w:rPr>
                <w:rFonts w:eastAsia="Calibri"/>
                <w:lang w:eastAsia="en-US"/>
              </w:rPr>
            </w:pPr>
          </w:p>
        </w:tc>
      </w:tr>
      <w:tr w:rsidR="00BC73B5" w:rsidRPr="00903A27" w:rsidTr="00D31AD0">
        <w:trPr>
          <w:trHeight w:val="276"/>
        </w:trPr>
        <w:tc>
          <w:tcPr>
            <w:tcW w:w="0" w:type="auto"/>
            <w:vAlign w:val="center"/>
          </w:tcPr>
          <w:p w:rsidR="000F1B5B" w:rsidRPr="00903A27" w:rsidRDefault="000F1B5B" w:rsidP="000F1B5B">
            <w:pPr>
              <w:spacing w:after="16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0F1B5B" w:rsidRPr="003B4C05" w:rsidRDefault="000F1B5B" w:rsidP="000F1B5B">
            <w:pPr>
              <w:spacing w:after="160"/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ascii="Times New Roman CYR" w:hAnsi="Times New Roman CYR" w:cs="Times New Roman CYR"/>
              </w:rPr>
              <w:t>Раздел 1. Традиционное жилище народов России.</w:t>
            </w: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160"/>
              <w:jc w:val="center"/>
              <w:rPr>
                <w:rFonts w:eastAsia="Calibri"/>
                <w:bCs/>
                <w:lang w:eastAsia="en-US"/>
              </w:rPr>
            </w:pPr>
            <w:r w:rsidRPr="00903A27">
              <w:rPr>
                <w:rFonts w:ascii="Times New Roman CYR" w:hAnsi="Times New Roman CYR" w:cs="Times New Roman CYR"/>
              </w:rPr>
              <w:t>Введение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 xml:space="preserve">Занятие лекционного типа, с демонстрацией видеоматериалов и </w:t>
            </w:r>
            <w:r w:rsidRPr="003B4C05">
              <w:rPr>
                <w:rFonts w:eastAsia="Calibri"/>
                <w:lang w:eastAsia="en-US"/>
              </w:rPr>
              <w:lastRenderedPageBreak/>
              <w:t>презентацией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spacing w:after="1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0F1B5B" w:rsidRDefault="000F1B5B" w:rsidP="000F1B5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Составление библиографии</w:t>
            </w:r>
            <w:r w:rsidRPr="000F1B5B">
              <w:rPr>
                <w:rFonts w:eastAsia="Calibri"/>
                <w:lang w:eastAsia="en-US"/>
              </w:rPr>
              <w:t xml:space="preserve"> на тему</w:t>
            </w:r>
            <w:r>
              <w:rPr>
                <w:rFonts w:eastAsia="Calibri"/>
                <w:lang w:eastAsia="en-US"/>
              </w:rPr>
              <w:t xml:space="preserve"> «Изучение русского деревянного</w:t>
            </w:r>
          </w:p>
          <w:p w:rsidR="000F1B5B" w:rsidRPr="00903A27" w:rsidRDefault="000F1B5B" w:rsidP="000F1B5B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 w:rsidRPr="000F1B5B">
              <w:rPr>
                <w:rFonts w:eastAsia="Calibri"/>
                <w:lang w:eastAsia="en-US"/>
              </w:rPr>
              <w:lastRenderedPageBreak/>
              <w:t>зодчества»</w:t>
            </w:r>
          </w:p>
        </w:tc>
      </w:tr>
      <w:tr w:rsidR="00BC73B5" w:rsidRPr="00903A27" w:rsidTr="00D31AD0"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tabs>
                <w:tab w:val="right" w:pos="9355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903A27">
              <w:rPr>
                <w:rFonts w:eastAsia="Calibri"/>
                <w:bCs/>
                <w:lang w:eastAsia="en-US"/>
              </w:rPr>
              <w:t>Выбор материала, места для строительства и конструктивно-технические приемы народного зодчества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0F1B5B" w:rsidRPr="008C6852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 w:rsidRPr="008C6852">
              <w:rPr>
                <w:rFonts w:eastAsia="Calibri"/>
                <w:lang w:eastAsia="en-US"/>
              </w:rPr>
              <w:t>Доклады об обрядах, связанных со строительством, обсуждение докладов</w:t>
            </w: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0F1B5B" w:rsidRPr="000F1B5B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Подготовка сообщений</w:t>
            </w:r>
            <w:r w:rsidRPr="000F1B5B">
              <w:rPr>
                <w:rFonts w:eastAsia="Calibri"/>
                <w:lang w:eastAsia="en-US"/>
              </w:rPr>
              <w:t xml:space="preserve"> на тему:</w:t>
            </w:r>
          </w:p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 w:rsidRPr="000F1B5B">
              <w:rPr>
                <w:rFonts w:eastAsia="Calibri"/>
                <w:lang w:eastAsia="en-US"/>
              </w:rPr>
              <w:t>Обряды и ритуалы, связанные со строительством жилища у народов России</w:t>
            </w:r>
          </w:p>
        </w:tc>
      </w:tr>
      <w:tr w:rsidR="00BC73B5" w:rsidRPr="00903A27" w:rsidTr="00D31AD0"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 w:rsidRPr="00903A27">
              <w:rPr>
                <w:rFonts w:eastAsia="Calibri"/>
                <w:lang w:eastAsia="en-US"/>
              </w:rPr>
              <w:t>Русское крестьянское жилище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2/2</w:t>
            </w:r>
          </w:p>
        </w:tc>
        <w:tc>
          <w:tcPr>
            <w:tcW w:w="0" w:type="auto"/>
            <w:vAlign w:val="center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</w:tcPr>
          <w:p w:rsidR="000F1B5B" w:rsidRPr="008C6852" w:rsidRDefault="000F1B5B" w:rsidP="000F1B5B">
            <w:pPr>
              <w:jc w:val="center"/>
              <w:rPr>
                <w:rFonts w:eastAsia="Calibri"/>
                <w:lang w:eastAsia="en-US"/>
              </w:rPr>
            </w:pPr>
            <w:r w:rsidRPr="008C6852">
              <w:rPr>
                <w:rFonts w:eastAsia="Calibri"/>
                <w:lang w:eastAsia="en-US"/>
              </w:rPr>
              <w:t>Доклады о художественно-образной системе русского крестьянского жилища, обсуждение докладов</w:t>
            </w: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0F1B5B" w:rsidRPr="00903A27" w:rsidRDefault="000F1B5B" w:rsidP="000F1B5B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5B" w:rsidRPr="000F1B5B" w:rsidRDefault="000F1B5B" w:rsidP="000F1B5B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0" w:type="auto"/>
            <w:vAlign w:val="center"/>
          </w:tcPr>
          <w:p w:rsidR="000F1B5B" w:rsidRPr="000F1B5B" w:rsidRDefault="00BC73B5" w:rsidP="000F1B5B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Подготовка сообщений</w:t>
            </w:r>
            <w:r w:rsidR="000F1B5B" w:rsidRPr="000F1B5B">
              <w:rPr>
                <w:rFonts w:eastAsia="Calibri"/>
                <w:bCs/>
                <w:lang w:eastAsia="en-US"/>
              </w:rPr>
              <w:t xml:space="preserve"> на тему:</w:t>
            </w:r>
          </w:p>
          <w:p w:rsidR="000F1B5B" w:rsidRPr="000F1B5B" w:rsidRDefault="000F1B5B" w:rsidP="000F1B5B">
            <w:pPr>
              <w:jc w:val="center"/>
              <w:rPr>
                <w:rFonts w:eastAsia="Calibri"/>
                <w:bCs/>
                <w:lang w:eastAsia="en-US"/>
              </w:rPr>
            </w:pPr>
            <w:r w:rsidRPr="000F1B5B">
              <w:rPr>
                <w:rFonts w:eastAsia="Calibri"/>
                <w:bCs/>
                <w:lang w:eastAsia="en-US"/>
              </w:rPr>
              <w:t>Русское народное жилище Сибири.</w:t>
            </w:r>
          </w:p>
          <w:p w:rsidR="000F1B5B" w:rsidRPr="000F1B5B" w:rsidRDefault="000F1B5B" w:rsidP="000F1B5B">
            <w:pPr>
              <w:jc w:val="center"/>
              <w:rPr>
                <w:rFonts w:eastAsia="Calibri"/>
                <w:bCs/>
                <w:lang w:eastAsia="en-US"/>
              </w:rPr>
            </w:pPr>
            <w:r w:rsidRPr="000F1B5B">
              <w:rPr>
                <w:rFonts w:eastAsia="Calibri"/>
                <w:bCs/>
                <w:lang w:eastAsia="en-US"/>
              </w:rPr>
              <w:t>Архитектурный декор русских жилищ Поволжья Х1Хв. (анализ одного из памятников).</w:t>
            </w:r>
          </w:p>
          <w:p w:rsidR="000F1B5B" w:rsidRPr="000F1B5B" w:rsidRDefault="000F1B5B" w:rsidP="000F1B5B">
            <w:pPr>
              <w:jc w:val="center"/>
              <w:rPr>
                <w:rFonts w:eastAsia="Calibri"/>
                <w:bCs/>
                <w:lang w:eastAsia="en-US"/>
              </w:rPr>
            </w:pPr>
            <w:r w:rsidRPr="000F1B5B">
              <w:rPr>
                <w:rFonts w:eastAsia="Calibri"/>
                <w:bCs/>
                <w:lang w:eastAsia="en-US"/>
              </w:rPr>
              <w:t xml:space="preserve">Основные принципы, </w:t>
            </w:r>
            <w:r w:rsidRPr="000F1B5B">
              <w:rPr>
                <w:rFonts w:eastAsia="Calibri"/>
                <w:bCs/>
                <w:lang w:eastAsia="en-US"/>
              </w:rPr>
              <w:lastRenderedPageBreak/>
              <w:t xml:space="preserve">образы и мотивы декора крестьянских изб. </w:t>
            </w:r>
          </w:p>
          <w:p w:rsidR="000F1B5B" w:rsidRPr="00903A27" w:rsidRDefault="000F1B5B" w:rsidP="000F1B5B">
            <w:pPr>
              <w:jc w:val="center"/>
              <w:rPr>
                <w:rFonts w:eastAsia="Calibri"/>
                <w:bCs/>
                <w:lang w:eastAsia="en-US"/>
              </w:rPr>
            </w:pPr>
            <w:r w:rsidRPr="000F1B5B">
              <w:rPr>
                <w:rFonts w:eastAsia="Calibri"/>
                <w:bCs/>
                <w:lang w:eastAsia="en-US"/>
              </w:rPr>
              <w:t>Эволюция интерьера крестьянского жилища.</w:t>
            </w:r>
          </w:p>
        </w:tc>
      </w:tr>
      <w:tr w:rsidR="00362A7D" w:rsidRPr="00903A27" w:rsidTr="00D31AD0">
        <w:trPr>
          <w:trHeight w:val="20"/>
        </w:trPr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jc w:val="center"/>
              <w:rPr>
                <w:rFonts w:eastAsia="Calibri"/>
                <w:lang w:eastAsia="en-US"/>
              </w:rPr>
            </w:pPr>
            <w:r w:rsidRPr="00903A27">
              <w:rPr>
                <w:rFonts w:eastAsia="Calibri"/>
                <w:lang w:eastAsia="en-US"/>
              </w:rPr>
              <w:t>Жилища Древней Руси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rPr>
                <w:lang w:val="en-US"/>
              </w:rPr>
              <w:t>-</w:t>
            </w:r>
          </w:p>
        </w:tc>
        <w:tc>
          <w:tcPr>
            <w:tcW w:w="0" w:type="auto"/>
            <w:vMerge w:val="restart"/>
          </w:tcPr>
          <w:p w:rsidR="00BC73B5" w:rsidRPr="00903A27" w:rsidRDefault="00BC73B5" w:rsidP="00BC73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1. Древнерусское жилище по археологическим источникам.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2. Древнерусское жилище в фольклоре.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3. Древнерусское жилище по письменным и графическим источникам.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 xml:space="preserve">4. Городское и сельское </w:t>
            </w:r>
            <w:r w:rsidRPr="00BC73B5">
              <w:lastRenderedPageBreak/>
              <w:t>жилища Древней Руси.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jc w:val="center"/>
              <w:rPr>
                <w:rFonts w:eastAsia="Calibri"/>
                <w:lang w:eastAsia="en-US"/>
              </w:rPr>
            </w:pPr>
            <w:r w:rsidRPr="005237ED">
              <w:rPr>
                <w:rFonts w:eastAsia="Calibri"/>
                <w:lang w:eastAsia="en-US"/>
              </w:rPr>
              <w:t>Традиционное жилище народов Севера Европейской части России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Художественное своеобразие жилища карелов (на материале карельского сектора музея «Малые Карелы»).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Сравнительный анализ русской избы и традиционного жилища коми.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электронную презентацию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 xml:space="preserve">Конструкция и типология традиционных жилищ </w:t>
            </w:r>
            <w:r w:rsidRPr="00BC73B5">
              <w:lastRenderedPageBreak/>
              <w:t>народов Сибири и Дальнего Востока.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jc w:val="center"/>
              <w:rPr>
                <w:rFonts w:eastAsia="Calibri"/>
                <w:lang w:eastAsia="en-US"/>
              </w:rPr>
            </w:pPr>
            <w:r w:rsidRPr="0049141F">
              <w:rPr>
                <w:rFonts w:eastAsia="Calibri"/>
                <w:lang w:eastAsia="en-US"/>
              </w:rPr>
              <w:t>Традиционное жилище народов Сибири и Дальнего Востока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4/4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lang w:eastAsia="zh-CN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7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jc w:val="center"/>
              <w:rPr>
                <w:rFonts w:eastAsia="Calibri"/>
                <w:lang w:eastAsia="en-US"/>
              </w:rPr>
            </w:pPr>
            <w:r w:rsidRPr="008B0F41">
              <w:rPr>
                <w:rFonts w:eastAsia="Calibri"/>
                <w:lang w:eastAsia="en-US"/>
              </w:rPr>
              <w:t>Традиционное жилище народов Поволжья и Предуралья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Сравнительный анализ русского жилища и традиционного жилища народов Поволжья.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Традиционное жилище народов Северного Кавказа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2/2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Образно-семантическая система жилища народов Северного Кавказа.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 xml:space="preserve">Единство принципов организации внутреннего пространства в народном жилище (на </w:t>
            </w:r>
            <w:r w:rsidRPr="00BC73B5">
              <w:lastRenderedPageBreak/>
              <w:t>материале традиционных жилищ народов России).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9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tabs>
                <w:tab w:val="left" w:pos="708"/>
              </w:tabs>
              <w:jc w:val="both"/>
            </w:pPr>
            <w:r w:rsidRPr="008B0F41">
              <w:rPr>
                <w:rFonts w:ascii="Times New Roman CYR" w:hAnsi="Times New Roman CYR" w:cs="Times New Roman CYR"/>
              </w:rPr>
              <w:t>Типология и конструкция хозяйственных построек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Составьте словарь терминов на тему: Типы русских хозяйственных построек.</w:t>
            </w:r>
          </w:p>
        </w:tc>
      </w:tr>
      <w:tr w:rsidR="00362A7D" w:rsidRPr="00BC73B5" w:rsidTr="00D31AD0">
        <w:trPr>
          <w:trHeight w:val="731"/>
        </w:trPr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3B4C05" w:rsidRDefault="00BC73B5" w:rsidP="00BC73B5">
            <w:pPr>
              <w:jc w:val="center"/>
              <w:rPr>
                <w:rFonts w:ascii="Times New Roman CYR" w:hAnsi="Times New Roman CYR" w:cs="Times New Roman CYR"/>
              </w:rPr>
            </w:pPr>
            <w:r w:rsidRPr="003B4C05">
              <w:rPr>
                <w:rFonts w:ascii="Times New Roman CYR" w:hAnsi="Times New Roman CYR" w:cs="Times New Roman CYR"/>
              </w:rPr>
              <w:t>Раздел 2. Культовая архитектура и архитектура укреплений.</w:t>
            </w: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Default="00BC73B5" w:rsidP="00BC73B5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tabs>
                <w:tab w:val="left" w:pos="708"/>
              </w:tabs>
              <w:jc w:val="both"/>
            </w:pPr>
            <w:r w:rsidRPr="008B0F41">
              <w:rPr>
                <w:rFonts w:ascii="Times New Roman CYR" w:hAnsi="Times New Roman CYR" w:cs="Times New Roman CYR"/>
              </w:rPr>
              <w:lastRenderedPageBreak/>
              <w:t>Русские деревянные церкви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4/4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электронную презентацию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Русские шатровые деревянные церкви (анализ одного из памятников).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 xml:space="preserve">Деревянные церкви многоглавого и кубоватого </w:t>
            </w:r>
            <w:r w:rsidRPr="00BC73B5">
              <w:lastRenderedPageBreak/>
              <w:t>типов (анализ одного из памятников).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Деревянные церкви клетского и ярусного типов (анализ одного из памятников).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Культовые постройки народов Поволжья и Предуралья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Влияние буддизма на традиционную архитектуру калмыков.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Культовые постройки народов Северного Кавказа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1/1</w:t>
            </w: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  <w:rPr>
                <w:lang w:val="en-US"/>
              </w:rPr>
            </w:pPr>
            <w:r w:rsidRPr="000F1B5B"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  <w:rPr>
                <w:rFonts w:ascii="Times New Roman CYR" w:hAnsi="Times New Roman CYR" w:cs="Times New Roman CYR"/>
              </w:rPr>
            </w:pPr>
            <w:r w:rsidRPr="00BC73B5">
              <w:t xml:space="preserve">Культовые постройки Северной Осетии </w:t>
            </w:r>
            <w:r w:rsidRPr="00BC73B5">
              <w:rPr>
                <w:rFonts w:ascii="Times New Roman CYR" w:hAnsi="Times New Roman CYR" w:cs="Times New Roman CYR"/>
              </w:rPr>
              <w:t xml:space="preserve">(анализ одного из </w:t>
            </w:r>
            <w:r w:rsidRPr="00BC73B5">
              <w:rPr>
                <w:rFonts w:ascii="Times New Roman CYR" w:hAnsi="Times New Roman CYR" w:cs="Times New Roman CYR"/>
              </w:rPr>
              <w:lastRenderedPageBreak/>
              <w:t>памятников).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Составьте опорный конспект по теме: Типология традиционных культовых построек народов России.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13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Русские крепостные сооружения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Составьте тематическую карту:</w:t>
            </w:r>
          </w:p>
          <w:p w:rsidR="00BC73B5" w:rsidRPr="00BC73B5" w:rsidRDefault="00BC73B5" w:rsidP="00BC73B5">
            <w:pPr>
              <w:widowControl w:val="0"/>
              <w:autoSpaceDE w:val="0"/>
              <w:autoSpaceDN w:val="0"/>
              <w:adjustRightInd w:val="0"/>
              <w:spacing w:before="20"/>
              <w:ind w:left="280" w:hanging="24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Русские деревянные крепости.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BC73B5" w:rsidRPr="00BC73B5" w:rsidRDefault="00BC73B5" w:rsidP="00BC73B5">
            <w:pPr>
              <w:tabs>
                <w:tab w:val="left" w:pos="708"/>
              </w:tabs>
              <w:jc w:val="both"/>
            </w:pPr>
            <w:r w:rsidRPr="00BC73B5">
              <w:t>Башни в архитектуре Северного Кавказа: типология и конструкция.</w:t>
            </w:r>
          </w:p>
        </w:tc>
      </w:tr>
      <w:tr w:rsidR="00362A7D" w:rsidRPr="00BC73B5" w:rsidTr="00D31AD0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3B4C05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ascii="Times New Roman CYR" w:hAnsi="Times New Roman CYR" w:cs="Times New Roman CYR"/>
              </w:rPr>
              <w:t>Раздел 3. Изучение и сохранение объектов народного зодчества.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Архитектура укреплений народов Северного Кавказа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1</w:t>
            </w: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62A7D" w:rsidRPr="00BC73B5" w:rsidTr="00BC73B5">
        <w:trPr>
          <w:trHeight w:val="1732"/>
        </w:trPr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15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Системный анализ памятников народного зодчества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2/2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-</w:t>
            </w: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Проведение системного анализа конкретных памятников и обсуждение</w:t>
            </w: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BC73B5" w:rsidRDefault="00BC73B5" w:rsidP="00BC73B5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Выполнение анализа памятника традиционной архитектуры как це</w:t>
            </w:r>
            <w:r w:rsidRPr="00BC73B5">
              <w:rPr>
                <w:rFonts w:ascii="Times New Roman CYR" w:hAnsi="Times New Roman CYR" w:cs="Times New Roman CYR"/>
              </w:rPr>
              <w:softHyphen/>
              <w:t>лостного ансамбля, включающего в себя идеи и пред</w:t>
            </w:r>
            <w:r w:rsidRPr="00BC73B5">
              <w:rPr>
                <w:rFonts w:ascii="Times New Roman CYR" w:hAnsi="Times New Roman CYR" w:cs="Times New Roman CYR"/>
              </w:rPr>
              <w:softHyphen/>
              <w:t>ставления, выраженные в художественном образе. Ху</w:t>
            </w:r>
            <w:r w:rsidRPr="00BC73B5">
              <w:rPr>
                <w:rFonts w:ascii="Times New Roman CYR" w:hAnsi="Times New Roman CYR" w:cs="Times New Roman CYR"/>
              </w:rPr>
              <w:softHyphen/>
              <w:t>дожественный образ как единство таких параметров, как выбор места для строительства, связь с окружаю</w:t>
            </w:r>
            <w:r w:rsidRPr="00BC73B5">
              <w:rPr>
                <w:rFonts w:ascii="Times New Roman CYR" w:hAnsi="Times New Roman CYR" w:cs="Times New Roman CYR"/>
              </w:rPr>
              <w:softHyphen/>
              <w:t xml:space="preserve">щей средой, роль в духовно-пространственной </w:t>
            </w:r>
            <w:r w:rsidRPr="00BC73B5">
              <w:rPr>
                <w:rFonts w:ascii="Times New Roman CYR" w:hAnsi="Times New Roman CYR" w:cs="Times New Roman CYR"/>
              </w:rPr>
              <w:lastRenderedPageBreak/>
              <w:t>органи</w:t>
            </w:r>
            <w:r w:rsidRPr="00BC73B5">
              <w:rPr>
                <w:rFonts w:ascii="Times New Roman CYR" w:hAnsi="Times New Roman CYR" w:cs="Times New Roman CYR"/>
              </w:rPr>
              <w:softHyphen/>
              <w:t>зации среды; конструктивные особенности сооруже</w:t>
            </w:r>
            <w:r w:rsidRPr="00BC73B5">
              <w:rPr>
                <w:rFonts w:ascii="Times New Roman CYR" w:hAnsi="Times New Roman CYR" w:cs="Times New Roman CYR"/>
              </w:rPr>
              <w:softHyphen/>
              <w:t>ния; использование свойств материала; назначение по</w:t>
            </w:r>
            <w:r w:rsidRPr="00BC73B5">
              <w:rPr>
                <w:rFonts w:ascii="Times New Roman CYR" w:hAnsi="Times New Roman CYR" w:cs="Times New Roman CYR"/>
              </w:rPr>
              <w:softHyphen/>
              <w:t>стройки; общие характеристики объема, формы; архи</w:t>
            </w:r>
            <w:r w:rsidRPr="00BC73B5">
              <w:rPr>
                <w:rFonts w:ascii="Times New Roman CYR" w:hAnsi="Times New Roman CYR" w:cs="Times New Roman CYR"/>
              </w:rPr>
              <w:softHyphen/>
              <w:t>тектурный декор и его связь конструкцией; выражение в декоре образно-семантической системы сооружения.</w:t>
            </w:r>
          </w:p>
          <w:p w:rsidR="00BC73B5" w:rsidRPr="00BC73B5" w:rsidRDefault="00BC73B5" w:rsidP="00BC73B5">
            <w:pPr>
              <w:widowControl w:val="0"/>
              <w:autoSpaceDE w:val="0"/>
              <w:autoSpaceDN w:val="0"/>
              <w:adjustRightInd w:val="0"/>
              <w:spacing w:before="40"/>
              <w:ind w:left="280" w:hanging="26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Составьте тематическую карту на тему: «Музеи-заповедни</w:t>
            </w:r>
            <w:r w:rsidRPr="00BC73B5">
              <w:rPr>
                <w:rFonts w:ascii="Times New Roman CYR" w:hAnsi="Times New Roman CYR" w:cs="Times New Roman CYR"/>
              </w:rPr>
              <w:lastRenderedPageBreak/>
              <w:t>ки народного зодчества в России».</w:t>
            </w:r>
          </w:p>
        </w:tc>
      </w:tr>
      <w:tr w:rsidR="00362A7D" w:rsidRPr="00903A27" w:rsidTr="00D31AD0">
        <w:tc>
          <w:tcPr>
            <w:tcW w:w="0" w:type="auto"/>
            <w:vMerge w:val="restart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</w:t>
            </w: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8B0F41">
              <w:rPr>
                <w:rFonts w:ascii="Times New Roman CYR" w:hAnsi="Times New Roman CYR" w:cs="Times New Roman CYR"/>
              </w:rPr>
              <w:t>Музеи-заповедники народного зодчества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0F1B5B" w:rsidRDefault="00BC73B5" w:rsidP="00BC73B5">
            <w:pPr>
              <w:tabs>
                <w:tab w:val="left" w:pos="708"/>
              </w:tabs>
              <w:jc w:val="both"/>
            </w:pPr>
            <w:r w:rsidRPr="000F1B5B">
              <w:t>2/2</w:t>
            </w:r>
          </w:p>
        </w:tc>
        <w:tc>
          <w:tcPr>
            <w:tcW w:w="0" w:type="auto"/>
            <w:vMerge w:val="restart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3B4C05">
              <w:rPr>
                <w:rFonts w:eastAsia="Calibri"/>
                <w:lang w:eastAsia="en-US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8B0F41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B5" w:rsidRPr="00903A27" w:rsidRDefault="00BC73B5" w:rsidP="00BC73B5">
            <w:pPr>
              <w:spacing w:line="259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C73B5" w:rsidRPr="00903A27" w:rsidTr="003B4C05"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ind w:left="-78" w:right="-103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spacing w:line="259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C73B5" w:rsidRPr="00903A27" w:rsidTr="003B4C05"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ind w:left="-78" w:right="-103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BC73B5" w:rsidRPr="00903A27" w:rsidRDefault="00BC73B5" w:rsidP="00BC73B5">
            <w:pPr>
              <w:spacing w:line="259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C73B5" w:rsidRPr="00903A27" w:rsidTr="003B4C05">
        <w:trPr>
          <w:gridAfter w:val="1"/>
        </w:trPr>
        <w:tc>
          <w:tcPr>
            <w:tcW w:w="0" w:type="auto"/>
            <w:gridSpan w:val="7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903A27">
              <w:rPr>
                <w:rFonts w:eastAsia="Calibri"/>
                <w:lang w:eastAsia="en-US"/>
              </w:rPr>
              <w:lastRenderedPageBreak/>
              <w:t>Групповая консультация</w:t>
            </w: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903A27">
              <w:rPr>
                <w:rFonts w:eastAsia="Calibri"/>
                <w:lang w:eastAsia="en-US"/>
              </w:rPr>
              <w:t>2</w:t>
            </w:r>
          </w:p>
        </w:tc>
      </w:tr>
      <w:tr w:rsidR="00BC73B5" w:rsidRPr="00903A27" w:rsidTr="003B4C05">
        <w:trPr>
          <w:gridAfter w:val="1"/>
        </w:trPr>
        <w:tc>
          <w:tcPr>
            <w:tcW w:w="0" w:type="auto"/>
            <w:gridSpan w:val="7"/>
            <w:vAlign w:val="center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  <w:r w:rsidRPr="00903A27">
              <w:rPr>
                <w:rFonts w:eastAsia="Calibri"/>
                <w:lang w:eastAsia="en-US"/>
              </w:rPr>
              <w:t>Экзамен</w:t>
            </w: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BC73B5" w:rsidRPr="00903A27" w:rsidRDefault="00BC73B5" w:rsidP="00BC73B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BC73B5" w:rsidRPr="00903A27" w:rsidRDefault="00080991" w:rsidP="00BC73B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</w:tr>
    </w:tbl>
    <w:p w:rsidR="005237ED" w:rsidRPr="00BC73B5" w:rsidRDefault="005237ED" w:rsidP="00584609">
      <w:pPr>
        <w:widowControl w:val="0"/>
        <w:autoSpaceDE w:val="0"/>
        <w:autoSpaceDN w:val="0"/>
        <w:adjustRightInd w:val="0"/>
        <w:spacing w:before="20"/>
        <w:jc w:val="both"/>
        <w:rPr>
          <w:b/>
          <w:bCs/>
        </w:rPr>
      </w:pPr>
      <w:r w:rsidRPr="00BC73B5">
        <w:rPr>
          <w:b/>
          <w:bCs/>
        </w:rPr>
        <w:t xml:space="preserve">КРАТКОЕ СОДЕРЖАНИЕ ДИСЦИПЛИНЫ: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jc w:val="both"/>
        <w:rPr>
          <w:b/>
          <w:bCs/>
          <w:caps/>
        </w:rPr>
      </w:pPr>
      <w:r w:rsidRPr="00BC73B5">
        <w:rPr>
          <w:rFonts w:ascii="Times New Roman CYR" w:hAnsi="Times New Roman CYR" w:cs="Times New Roman CYR"/>
          <w:b/>
          <w:bCs/>
        </w:rPr>
        <w:t>Тема</w:t>
      </w:r>
      <w:r w:rsidRPr="00BC73B5">
        <w:rPr>
          <w:b/>
          <w:bCs/>
        </w:rPr>
        <w:t xml:space="preserve"> 1. </w:t>
      </w:r>
      <w:r w:rsidRPr="00BC73B5">
        <w:rPr>
          <w:rFonts w:ascii="Times New Roman CYR" w:hAnsi="Times New Roman CYR" w:cs="Times New Roman CYR"/>
          <w:b/>
          <w:bCs/>
        </w:rPr>
        <w:t>Введение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Традиционное зодчество как вид народного искусства. Задачи и структура  курса, его роль в системе этнохудожественного образования при изу</w:t>
      </w:r>
      <w:r w:rsidRPr="00BC73B5">
        <w:rPr>
          <w:rFonts w:ascii="Times New Roman CYR" w:hAnsi="Times New Roman CYR" w:cs="Times New Roman CYR"/>
        </w:rPr>
        <w:softHyphen/>
        <w:t>чении  народной художественной культуры и народного декоративно-прикладного искусства. Исто</w:t>
      </w:r>
      <w:r w:rsidRPr="00BC73B5">
        <w:rPr>
          <w:rFonts w:ascii="Times New Roman CYR" w:hAnsi="Times New Roman CYR" w:cs="Times New Roman CYR"/>
        </w:rPr>
        <w:softHyphen/>
        <w:t>ки традиционного зодчества, его роль в разви</w:t>
      </w:r>
      <w:r w:rsidRPr="00BC73B5">
        <w:rPr>
          <w:rFonts w:ascii="Times New Roman CYR" w:hAnsi="Times New Roman CYR" w:cs="Times New Roman CYR"/>
        </w:rPr>
        <w:softHyphen/>
        <w:t>тии архитектуры. Макетирование из бумаги как метод освоения объемно-конструктивных особенностей народной архитектуры. Материалы и инстру</w:t>
      </w:r>
      <w:r w:rsidRPr="00BC73B5">
        <w:rPr>
          <w:rFonts w:ascii="Times New Roman CYR" w:hAnsi="Times New Roman CYR" w:cs="Times New Roman CYR"/>
        </w:rPr>
        <w:softHyphen/>
        <w:t>менты для макетирования. Масштабы, применяемые для создания макетов.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>Тема 2</w:t>
      </w:r>
      <w:r w:rsidR="00584609" w:rsidRPr="00BC73B5">
        <w:rPr>
          <w:b/>
          <w:bCs/>
        </w:rPr>
        <w:t xml:space="preserve">. </w:t>
      </w:r>
      <w:r w:rsidR="00584609" w:rsidRPr="00BC73B5">
        <w:rPr>
          <w:rFonts w:ascii="Times New Roman CYR" w:hAnsi="Times New Roman CYR" w:cs="Times New Roman CYR"/>
          <w:b/>
          <w:bCs/>
        </w:rPr>
        <w:t>Выбор материала, места для строительства и конструктивно-технические приемы народного зодчества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 Природно-климатические и географические особенности местности,  их влияние на выбор материала для строительства. Дерево – традиционный материал русской архитектуры. Свойства различных пород древесины. Отношение к дереву как к древнему тотему. Использование древесины в традиционной архитектуре народов России. Обряды, связанные с выбором места для строи</w:t>
      </w:r>
      <w:r w:rsidRPr="00BC73B5">
        <w:rPr>
          <w:rFonts w:ascii="Times New Roman CYR" w:hAnsi="Times New Roman CYR" w:cs="Times New Roman CYR"/>
        </w:rPr>
        <w:softHyphen/>
        <w:t>тельства дома и перехода в новый дом. Строительство дома и народный календарь. Строительная жертва. Обряды, сопутствующие строительству деревянных храмов.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Способы вязки и сращивания бревен. Типы строительных конструкций: срубная, столбовая, каркасная. Типы и эволюция кровли, фундаментов, окон, печей в русском деревянном зодчестве.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>Тема 3</w:t>
      </w:r>
      <w:r w:rsidR="00584609" w:rsidRPr="00BC73B5">
        <w:rPr>
          <w:rFonts w:ascii="Times New Roman CYR" w:hAnsi="Times New Roman CYR" w:cs="Times New Roman CYR"/>
          <w:b/>
          <w:bCs/>
        </w:rPr>
        <w:t>. Русское крестьянское жилище</w:t>
      </w:r>
      <w:r w:rsidR="00584609" w:rsidRPr="00BC73B5">
        <w:rPr>
          <w:b/>
          <w:bCs/>
          <w:caps/>
        </w:rPr>
        <w:t xml:space="preserve">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Древние формы и эволюция русского крестьянского жили</w:t>
      </w:r>
      <w:r w:rsidRPr="00BC73B5">
        <w:rPr>
          <w:rFonts w:ascii="Times New Roman CYR" w:hAnsi="Times New Roman CYR" w:cs="Times New Roman CYR"/>
        </w:rPr>
        <w:softHyphen/>
        <w:t xml:space="preserve">ща. Региональные типы русского жилища: северный и северо-восточный, жилище центральных районов и Поволжья, западнорусский, южнорусский, жилища бассейна Дона, жилища бассейна Терека и Кубани, </w:t>
      </w:r>
      <w:r w:rsidRPr="00BC73B5">
        <w:rPr>
          <w:rFonts w:ascii="Times New Roman CYR" w:hAnsi="Times New Roman CYR" w:cs="Times New Roman CYR"/>
        </w:rPr>
        <w:lastRenderedPageBreak/>
        <w:t>жилища Сибири. Типы связи дома с двором («брус»-однорядная связь, «кошель» - двухрядная связь, дома сложной конфигурации (Г-, Т-, П-образного типа)). Внутренняя планировка и меблировка избы. Типы внутренней планировки: северно-среднерусский, юж</w:t>
      </w:r>
      <w:r w:rsidRPr="00BC73B5">
        <w:rPr>
          <w:rFonts w:ascii="Times New Roman CYR" w:hAnsi="Times New Roman CYR" w:cs="Times New Roman CYR"/>
        </w:rPr>
        <w:softHyphen/>
        <w:t>норусский восточный, южнорусский западный, запад</w:t>
      </w:r>
      <w:r w:rsidRPr="00BC73B5">
        <w:rPr>
          <w:rFonts w:ascii="Times New Roman CYR" w:hAnsi="Times New Roman CYR" w:cs="Times New Roman CYR"/>
        </w:rPr>
        <w:softHyphen/>
        <w:t>норусский. Пространственные зоны жилища (красный угол, куть, подпорожье). Образно-семантическая сис</w:t>
      </w:r>
      <w:r w:rsidRPr="00BC73B5">
        <w:rPr>
          <w:rFonts w:ascii="Times New Roman CYR" w:hAnsi="Times New Roman CYR" w:cs="Times New Roman CYR"/>
        </w:rPr>
        <w:softHyphen/>
        <w:t>тема русского крестьянского жилища.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>Тема 4</w:t>
      </w:r>
      <w:r w:rsidR="00584609" w:rsidRPr="00BC73B5">
        <w:rPr>
          <w:rFonts w:ascii="Times New Roman CYR" w:hAnsi="Times New Roman CYR" w:cs="Times New Roman CYR"/>
          <w:b/>
          <w:bCs/>
        </w:rPr>
        <w:t>. Жилища Древней Руси</w:t>
      </w:r>
      <w:r w:rsidR="00584609" w:rsidRPr="00BC73B5">
        <w:rPr>
          <w:b/>
          <w:bCs/>
          <w:caps/>
        </w:rPr>
        <w:t xml:space="preserve">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firstLine="40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Жилища Древней Руси. Хоромы как вид древнерусского жилища. Исторические источники по изучению хоромного зодчества (археологические - раскопки, фольклор, письменные источники, графические источники, ико</w:t>
      </w:r>
      <w:r w:rsidRPr="00BC73B5">
        <w:rPr>
          <w:rFonts w:ascii="Times New Roman CYR" w:hAnsi="Times New Roman CYR" w:cs="Times New Roman CYR"/>
        </w:rPr>
        <w:softHyphen/>
        <w:t>нопись). Объемно-пространственное решение хором</w:t>
      </w:r>
      <w:r w:rsidRPr="00BC73B5">
        <w:rPr>
          <w:rFonts w:ascii="Times New Roman CYR" w:hAnsi="Times New Roman CYR" w:cs="Times New Roman CYR"/>
        </w:rPr>
        <w:softHyphen/>
        <w:t>ного комплекса. Назначение и планировка помещений хором («покоевые», «непокоевые», служебные поме</w:t>
      </w:r>
      <w:r w:rsidRPr="00BC73B5">
        <w:rPr>
          <w:rFonts w:ascii="Times New Roman CYR" w:hAnsi="Times New Roman CYR" w:cs="Times New Roman CYR"/>
        </w:rPr>
        <w:softHyphen/>
        <w:t>щения).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Образно-семантическая система хором и ее связь с образно-семантической системой жилища. Исследова</w:t>
      </w:r>
      <w:r w:rsidRPr="00BC73B5">
        <w:rPr>
          <w:rFonts w:ascii="Times New Roman CYR" w:hAnsi="Times New Roman CYR" w:cs="Times New Roman CYR"/>
        </w:rPr>
        <w:softHyphen/>
        <w:t>ния П.И.Засурцева, М.К.Каргера, Ю.П.Спегальского, Г.В.Борисовича по реконструкции хоромных комплек</w:t>
      </w:r>
      <w:r w:rsidRPr="00BC73B5">
        <w:rPr>
          <w:rFonts w:ascii="Times New Roman CYR" w:hAnsi="Times New Roman CYR" w:cs="Times New Roman CYR"/>
        </w:rPr>
        <w:softHyphen/>
        <w:t>сов.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5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 Традиционное жилище народов севера Европейской части России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  Традиционное жилище народов России, взаимосвязь его с образом жизни. Жилища кочевых, полукочевых, оседлых народов. Жилище народов Севера Европейской части России: коми, саамов, карелов. Влияние русской деревянной архитектуры на формирование особенностей жилища этих народов. Образно-семантическая система  жилища народов данного региона.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6</w:t>
      </w:r>
      <w:r w:rsidR="00584609" w:rsidRPr="00BC73B5">
        <w:rPr>
          <w:rFonts w:ascii="Times New Roman CYR" w:hAnsi="Times New Roman CYR" w:cs="Times New Roman CYR"/>
          <w:b/>
          <w:bCs/>
        </w:rPr>
        <w:t>. Традиционное жилище народов Сибири и Дальнего Востока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Эволюция и типология традиционных жилищ народов Сибири и Дальнего Востока. Региональные и национальные особенности жилищ тувинцев, бурятов, нанайцев, чукчей, ханты и манси, якутов и других народов. Художественный ансамбль предметов, наполняющих жилище, и семантические представления, связанные с ним.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7</w:t>
      </w:r>
      <w:r w:rsidR="00584609" w:rsidRPr="00BC73B5">
        <w:rPr>
          <w:rFonts w:ascii="Times New Roman CYR" w:hAnsi="Times New Roman CYR" w:cs="Times New Roman CYR"/>
          <w:b/>
          <w:bCs/>
        </w:rPr>
        <w:t>. Традиционное жилище народов Поволжья и Предуралья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        Разнообразие культурных традиций в традиционных жилищах Поволжского региона. Взаимовлияния традиционной русской и национальной архитектуры. Особенности башкирского, мордовского, марийского, татарского, калмыцкого традиционного жилища, своеобразие их художественных ансамблей.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8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.Традиционное жилище народов Северного Кавказа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 Традиционное жилище народов Северного Кавказа: осетинское, балкарское и карачаевское, ингушское, народов Дагестана. Поселения равнинной и горной местностей. Влияние социальных и исторических условий на формирование жилища.  Образно-семантическая система жилищ народов Северного Кавказа.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Единство и своеобразие принципов формирования традиционного жилища народов России.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20"/>
        <w:jc w:val="both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9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 Типология и конструкция хозяйственных построек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80"/>
        <w:ind w:firstLine="40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Виды и эволюция хозяйственных построек русских: овин, рига, гумно, мельница, баня. Виды хозяйственных построек в традиционной архитектуре народов России. Конструктивные и архитектурно-художественные особенности хозяйственных построек. 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>Тема 10</w:t>
      </w:r>
      <w:r w:rsidR="00584609" w:rsidRPr="00BC73B5">
        <w:rPr>
          <w:rFonts w:ascii="Times New Roman CYR" w:hAnsi="Times New Roman CYR" w:cs="Times New Roman CYR"/>
          <w:b/>
          <w:bCs/>
        </w:rPr>
        <w:t>. Крепостные сооружения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6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Архитектура укреплений в Древней Руси. Крепост</w:t>
      </w:r>
      <w:r w:rsidRPr="00BC73B5">
        <w:rPr>
          <w:rFonts w:ascii="Times New Roman CYR" w:hAnsi="Times New Roman CYR" w:cs="Times New Roman CYR"/>
        </w:rPr>
        <w:softHyphen/>
        <w:t>ные башни XVII века (Бельский, Братский, Якутский, Илимский остроги) как памятники шатрового зодчест</w:t>
      </w:r>
      <w:r w:rsidRPr="00BC73B5">
        <w:rPr>
          <w:rFonts w:ascii="Times New Roman CYR" w:hAnsi="Times New Roman CYR" w:cs="Times New Roman CYR"/>
        </w:rPr>
        <w:softHyphen/>
        <w:t xml:space="preserve">ва. Конструктивные и архитектурно-художественные особенности крепостных сооружений. Крепостные сооружения Северного Кавказа: виды, отдельные сохранившиеся памятники </w:t>
      </w:r>
      <w:r w:rsidRPr="00BC73B5">
        <w:rPr>
          <w:rFonts w:ascii="Times New Roman CYR" w:hAnsi="Times New Roman CYR" w:cs="Times New Roman CYR"/>
        </w:rPr>
        <w:lastRenderedPageBreak/>
        <w:t>архитектуры (Дзивгисская крепость, крепость Дербента).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spacing w:before="320"/>
        <w:rPr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>Тема 11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 Русские деревянные церкви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Истоки русского культового деревянного зодчества. Основы объемно-пространственной композиции культовых по</w:t>
      </w:r>
      <w:r w:rsidRPr="00BC73B5">
        <w:rPr>
          <w:rFonts w:ascii="Times New Roman CYR" w:hAnsi="Times New Roman CYR" w:cs="Times New Roman CYR"/>
        </w:rPr>
        <w:softHyphen/>
        <w:t>строек (понятия «четверик», «восьмерик», «шестерик», «прируб»). Подходы к классификации памятников (работы А.В.Ополовникова, В.П.Орфинского). Часов</w:t>
      </w:r>
      <w:r w:rsidRPr="00BC73B5">
        <w:rPr>
          <w:rFonts w:ascii="Times New Roman CYR" w:hAnsi="Times New Roman CYR" w:cs="Times New Roman CYR"/>
        </w:rPr>
        <w:softHyphen/>
        <w:t>ни. Клетские и ярусные церкви. Шатровые, многогла</w:t>
      </w:r>
      <w:r w:rsidRPr="00BC73B5">
        <w:rPr>
          <w:rFonts w:ascii="Times New Roman CYR" w:hAnsi="Times New Roman CYR" w:cs="Times New Roman CYR"/>
        </w:rPr>
        <w:softHyphen/>
        <w:t>вые и кубоватые церкви. Связь церкви с трапезной. Отдельно стоящие колокольни. Региональные особен</w:t>
      </w:r>
      <w:r w:rsidRPr="00BC73B5">
        <w:rPr>
          <w:rFonts w:ascii="Times New Roman CYR" w:hAnsi="Times New Roman CYR" w:cs="Times New Roman CYR"/>
        </w:rPr>
        <w:softHyphen/>
        <w:t>ности русского деревянного культового зодчества.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left="40" w:firstLine="36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Образно-семантическая система русского деревянного хра</w:t>
      </w:r>
      <w:r w:rsidRPr="00BC73B5">
        <w:rPr>
          <w:rFonts w:ascii="Times New Roman CYR" w:hAnsi="Times New Roman CYR" w:cs="Times New Roman CYR"/>
        </w:rPr>
        <w:softHyphen/>
        <w:t>ма.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12</w:t>
      </w:r>
      <w:r w:rsidR="00584609" w:rsidRPr="00BC73B5">
        <w:rPr>
          <w:rFonts w:ascii="Times New Roman CYR" w:hAnsi="Times New Roman CYR" w:cs="Times New Roman CYR"/>
          <w:b/>
          <w:bCs/>
        </w:rPr>
        <w:t>. Культовые постройки народов Поволжья и Предуралья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      Дом-храм в языческом миров</w:t>
      </w:r>
      <w:r w:rsidR="005742DB" w:rsidRPr="00BC73B5">
        <w:rPr>
          <w:rFonts w:ascii="Times New Roman CYR" w:hAnsi="Times New Roman CYR" w:cs="Times New Roman CYR"/>
        </w:rPr>
        <w:t>оззрении  народов Поволжья и Пред</w:t>
      </w:r>
      <w:r w:rsidRPr="00BC73B5">
        <w:rPr>
          <w:rFonts w:ascii="Times New Roman CYR" w:hAnsi="Times New Roman CYR" w:cs="Times New Roman CYR"/>
        </w:rPr>
        <w:t>уралья. Домашние храмы чувашей – «ПУРТЫ». Культовое значение  амбара КУАЛА для удмуртов. Мечети Татарии и Башкирии: использование в их архитектурном решении особенностей местных жилищ.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13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 Культовые постройки народов Северного Кавказа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aps/>
        </w:rPr>
      </w:pPr>
      <w:r w:rsidRPr="00BC73B5">
        <w:rPr>
          <w:rFonts w:ascii="Times New Roman CYR" w:hAnsi="Times New Roman CYR" w:cs="Times New Roman CYR"/>
        </w:rPr>
        <w:t xml:space="preserve">       Типология культовых мусульманских сооружений Северного Кавказа: мечети, погребальные сооружения. Влияние жилой архитектуры и архитектуры укреплений на конструкцию мечетей карачаевцев и балкарцев. Склепы и мавзолеи в культовой архитектуре Северного Кавказа. </w:t>
      </w:r>
      <w:r w:rsidRPr="00BC73B5">
        <w:t>Преемственность наземных склепов с полуподземными</w:t>
      </w:r>
      <w:r w:rsidRPr="00BC73B5">
        <w:rPr>
          <w:rFonts w:ascii="Times New Roman CYR" w:hAnsi="Times New Roman CYR" w:cs="Times New Roman CYR"/>
        </w:rPr>
        <w:t xml:space="preserve">. Языческие святилища и христианские храмы Осетии. Буддийские храмы Калмыкии. 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14</w:t>
      </w:r>
      <w:r w:rsidR="00584609" w:rsidRPr="00BC73B5">
        <w:rPr>
          <w:rFonts w:ascii="Times New Roman CYR" w:hAnsi="Times New Roman CYR" w:cs="Times New Roman CYR"/>
          <w:b/>
          <w:bCs/>
        </w:rPr>
        <w:t xml:space="preserve">. Архитектура укреплений народов Северного Кавказа </w:t>
      </w:r>
    </w:p>
    <w:p w:rsidR="00584609" w:rsidRPr="00BC73B5" w:rsidRDefault="00584609" w:rsidP="00584609">
      <w:pPr>
        <w:jc w:val="both"/>
        <w:rPr>
          <w:shd w:val="clear" w:color="auto" w:fill="FFFFFF"/>
        </w:rPr>
      </w:pPr>
      <w:r w:rsidRPr="00BC73B5">
        <w:t xml:space="preserve">       </w:t>
      </w:r>
      <w:hyperlink r:id="rId7" w:tooltip="Замок (строение)" w:history="1">
        <w:r w:rsidRPr="00BC73B5">
          <w:t>Замок</w:t>
        </w:r>
      </w:hyperlink>
      <w:r w:rsidRPr="00BC73B5">
        <w:t> </w:t>
      </w:r>
      <w:r w:rsidRPr="00BC73B5">
        <w:rPr>
          <w:shd w:val="clear" w:color="auto" w:fill="FFFFFF"/>
        </w:rPr>
        <w:t>(«</w:t>
      </w:r>
      <w:r w:rsidRPr="00BC73B5">
        <w:rPr>
          <w:b/>
          <w:bCs/>
          <w:shd w:val="clear" w:color="auto" w:fill="FFFFFF"/>
        </w:rPr>
        <w:t>галуан</w:t>
      </w:r>
      <w:r w:rsidRPr="00BC73B5">
        <w:rPr>
          <w:shd w:val="clear" w:color="auto" w:fill="FFFFFF"/>
        </w:rPr>
        <w:t>») как укреплённый комплекс, состоящий из боевых, жилых, хозяйственных построек защищённых высокими стенами. Боевые башни Чечни и Ингушетии.</w:t>
      </w:r>
      <w:r w:rsidRPr="00BC73B5">
        <w:rPr>
          <w:color w:val="000000"/>
          <w:shd w:val="clear" w:color="auto" w:fill="FFFFFF"/>
        </w:rPr>
        <w:t xml:space="preserve"> Дивгисская крепость в Осетии и подобные сохранившиеся оборонительные стены как памятники средневековой архитектуры укреплений.</w:t>
      </w:r>
    </w:p>
    <w:p w:rsidR="00584609" w:rsidRPr="00BC73B5" w:rsidRDefault="00BC73B5" w:rsidP="0058460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aps/>
        </w:rPr>
      </w:pPr>
      <w:r>
        <w:rPr>
          <w:rFonts w:ascii="Times New Roman CYR" w:hAnsi="Times New Roman CYR" w:cs="Times New Roman CYR"/>
          <w:b/>
          <w:bCs/>
        </w:rPr>
        <w:t>Тема 15</w:t>
      </w:r>
      <w:r w:rsidR="00584609" w:rsidRPr="00BC73B5">
        <w:rPr>
          <w:rFonts w:ascii="Times New Roman CYR" w:hAnsi="Times New Roman CYR" w:cs="Times New Roman CYR"/>
          <w:b/>
          <w:bCs/>
        </w:rPr>
        <w:t>. Системный анализ памятников</w:t>
      </w:r>
      <w:r w:rsidR="00584609" w:rsidRPr="00BC73B5">
        <w:rPr>
          <w:rFonts w:ascii="Times New Roman CYR" w:hAnsi="Times New Roman CYR" w:cs="Times New Roman CYR"/>
          <w:b/>
          <w:bCs/>
          <w:caps/>
        </w:rPr>
        <w:t xml:space="preserve"> </w:t>
      </w:r>
      <w:r w:rsidR="00584609" w:rsidRPr="00BC73B5">
        <w:rPr>
          <w:rFonts w:ascii="Times New Roman CYR" w:hAnsi="Times New Roman CYR" w:cs="Times New Roman CYR"/>
          <w:b/>
          <w:bCs/>
        </w:rPr>
        <w:t>народного зодчества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firstLine="380"/>
        <w:jc w:val="both"/>
        <w:rPr>
          <w:rFonts w:ascii="Times New Roman CYR" w:hAnsi="Times New Roman CYR" w:cs="Times New Roman CYR"/>
        </w:rPr>
      </w:pPr>
      <w:r w:rsidRPr="00BC73B5">
        <w:rPr>
          <w:i/>
        </w:rPr>
        <w:t>Практические занятия:</w:t>
      </w:r>
      <w:r w:rsidRPr="00BC73B5">
        <w:t xml:space="preserve"> </w:t>
      </w:r>
      <w:r w:rsidRPr="00BC73B5">
        <w:rPr>
          <w:rFonts w:ascii="Times New Roman CYR" w:hAnsi="Times New Roman CYR" w:cs="Times New Roman CYR"/>
        </w:rPr>
        <w:t>Формирование навыков анализа памятника традиционной архитектуры как це</w:t>
      </w:r>
      <w:r w:rsidRPr="00BC73B5">
        <w:rPr>
          <w:rFonts w:ascii="Times New Roman CYR" w:hAnsi="Times New Roman CYR" w:cs="Times New Roman CYR"/>
        </w:rPr>
        <w:softHyphen/>
        <w:t>лостного ансамбля, включающего в себя идеи и пред</w:t>
      </w:r>
      <w:r w:rsidRPr="00BC73B5">
        <w:rPr>
          <w:rFonts w:ascii="Times New Roman CYR" w:hAnsi="Times New Roman CYR" w:cs="Times New Roman CYR"/>
        </w:rPr>
        <w:softHyphen/>
        <w:t>ставления, выраженные в художественном образе. Ху</w:t>
      </w:r>
      <w:r w:rsidRPr="00BC73B5">
        <w:rPr>
          <w:rFonts w:ascii="Times New Roman CYR" w:hAnsi="Times New Roman CYR" w:cs="Times New Roman CYR"/>
        </w:rPr>
        <w:softHyphen/>
        <w:t>дожественный образ как единство таких параметров, как выбор места для строительства, связь с окружаю</w:t>
      </w:r>
      <w:r w:rsidRPr="00BC73B5">
        <w:rPr>
          <w:rFonts w:ascii="Times New Roman CYR" w:hAnsi="Times New Roman CYR" w:cs="Times New Roman CYR"/>
        </w:rPr>
        <w:softHyphen/>
        <w:t>щей средой, роль в духовно-пространственной органи</w:t>
      </w:r>
      <w:r w:rsidRPr="00BC73B5">
        <w:rPr>
          <w:rFonts w:ascii="Times New Roman CYR" w:hAnsi="Times New Roman CYR" w:cs="Times New Roman CYR"/>
        </w:rPr>
        <w:softHyphen/>
        <w:t>зации среды; конструктивные особенности сооруже</w:t>
      </w:r>
      <w:r w:rsidRPr="00BC73B5">
        <w:rPr>
          <w:rFonts w:ascii="Times New Roman CYR" w:hAnsi="Times New Roman CYR" w:cs="Times New Roman CYR"/>
        </w:rPr>
        <w:softHyphen/>
        <w:t>ния; использование свойств материала; назначение по</w:t>
      </w:r>
      <w:r w:rsidRPr="00BC73B5">
        <w:rPr>
          <w:rFonts w:ascii="Times New Roman CYR" w:hAnsi="Times New Roman CYR" w:cs="Times New Roman CYR"/>
        </w:rPr>
        <w:softHyphen/>
        <w:t>стройки; общие характеристики объема, формы; архи</w:t>
      </w:r>
      <w:r w:rsidRPr="00BC73B5">
        <w:rPr>
          <w:rFonts w:ascii="Times New Roman CYR" w:hAnsi="Times New Roman CYR" w:cs="Times New Roman CYR"/>
        </w:rPr>
        <w:softHyphen/>
        <w:t>тектурный декор и его связь конструкцией; выражение в декоре образно-семантической системы сооружения.</w:t>
      </w:r>
    </w:p>
    <w:p w:rsidR="00584609" w:rsidRPr="00BC73B5" w:rsidRDefault="00BC73B5" w:rsidP="00584609">
      <w:pPr>
        <w:jc w:val="both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Тема 16</w:t>
      </w:r>
      <w:r w:rsidR="00584609" w:rsidRPr="00BC73B5">
        <w:rPr>
          <w:rFonts w:ascii="Times New Roman CYR" w:hAnsi="Times New Roman CYR" w:cs="Times New Roman CYR"/>
          <w:b/>
          <w:bCs/>
        </w:rPr>
        <w:t>. Музеи-заповедники народного зодчества</w:t>
      </w:r>
    </w:p>
    <w:p w:rsidR="00584609" w:rsidRDefault="00584609" w:rsidP="00584609">
      <w:pPr>
        <w:jc w:val="both"/>
        <w:rPr>
          <w:shd w:val="clear" w:color="auto" w:fill="FFFFFF"/>
        </w:rPr>
      </w:pPr>
      <w:r w:rsidRPr="00BC73B5">
        <w:rPr>
          <w:rFonts w:ascii="Times New Roman CYR" w:hAnsi="Times New Roman CYR" w:cs="Times New Roman CYR"/>
        </w:rPr>
        <w:t xml:space="preserve">        Деятельность Музеев-заповедников народного зодчества как способ сохранения и транслирования форм традиционной культуры. Принципы создания и развития музеев русского деревянного зодчества.</w:t>
      </w:r>
      <w:r w:rsidRPr="00BC73B5">
        <w:rPr>
          <w:b/>
          <w:bCs/>
          <w:i/>
          <w:iCs/>
        </w:rPr>
        <w:t xml:space="preserve"> </w:t>
      </w:r>
      <w:r w:rsidRPr="00BC73B5">
        <w:t>Музей-заповедник – «Кижи» в Карелии, музей-заповедник северной русской деревянной архитектуры – «Малые Корелы» под Архангельском, музей-заповедник деревянного зодчества «Витославлицы» под Великим Новгородом, Костромской и Суздальский музеи деревянного зодчества.</w:t>
      </w:r>
      <w:r w:rsidRPr="00BC73B5">
        <w:rPr>
          <w:shd w:val="clear" w:color="auto" w:fill="FFFFFF"/>
        </w:rPr>
        <w:t xml:space="preserve"> Историко-этнографический комплекс «Затерянный мир» и Раздорский этнографический музей-заповедник, знакомящие с устройством жилища и бытом донских казаков. Этнографический музей под открытым небом "Торум Маа" ("Священная земля"), посвященный жилищу и быту ханты и манси. Музей архитектуры и быта народов Поволжья (рядом с Нижним Новгородом). Музей "Лудорвай", представляющий традиции жилища и быта удмуртов.</w:t>
      </w:r>
    </w:p>
    <w:p w:rsidR="005563D5" w:rsidRPr="005563D5" w:rsidRDefault="005563D5" w:rsidP="005563D5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bookmarkStart w:id="1" w:name="_Toc528600544"/>
      <w:r w:rsidRPr="005563D5">
        <w:rPr>
          <w:b/>
        </w:rPr>
        <w:lastRenderedPageBreak/>
        <w:t xml:space="preserve">5. ОБРАЗОВАТЕЛЬНЫЕ ТЕХНОЛОГИИ </w:t>
      </w:r>
    </w:p>
    <w:bookmarkEnd w:id="1"/>
    <w:p w:rsidR="005563D5" w:rsidRPr="005563D5" w:rsidRDefault="005563D5" w:rsidP="005563D5">
      <w:pPr>
        <w:widowControl w:val="0"/>
        <w:tabs>
          <w:tab w:val="left" w:leader="underscore" w:pos="9629"/>
        </w:tabs>
        <w:ind w:firstLine="709"/>
        <w:jc w:val="both"/>
        <w:rPr>
          <w:bCs/>
          <w:lang w:eastAsia="zh-CN"/>
        </w:rPr>
      </w:pPr>
      <w:r w:rsidRPr="005563D5">
        <w:rPr>
          <w:bCs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5563D5" w:rsidRPr="005563D5" w:rsidRDefault="005563D5" w:rsidP="005563D5">
      <w:pPr>
        <w:widowControl w:val="0"/>
        <w:tabs>
          <w:tab w:val="left" w:leader="underscore" w:pos="9629"/>
        </w:tabs>
        <w:ind w:firstLine="709"/>
        <w:jc w:val="both"/>
      </w:pPr>
      <w:r w:rsidRPr="005563D5">
        <w:rPr>
          <w:bCs/>
          <w:lang w:eastAsia="zh-CN"/>
        </w:rPr>
        <w:t xml:space="preserve">1.Методические указания по освоению дисциплины  </w:t>
      </w:r>
      <w:r w:rsidRPr="005563D5">
        <w:t>«</w:t>
      </w:r>
      <w:r w:rsidRPr="005563D5">
        <w:rPr>
          <w:bCs/>
        </w:rPr>
        <w:t>Народное декоративно-прикладное творчество русского народа</w:t>
      </w:r>
      <w:r w:rsidRPr="005563D5">
        <w:t>».</w:t>
      </w:r>
    </w:p>
    <w:p w:rsidR="005563D5" w:rsidRPr="005563D5" w:rsidRDefault="005563D5" w:rsidP="005563D5">
      <w:pPr>
        <w:widowControl w:val="0"/>
        <w:tabs>
          <w:tab w:val="left" w:leader="underscore" w:pos="9629"/>
        </w:tabs>
        <w:ind w:firstLine="709"/>
        <w:jc w:val="both"/>
      </w:pPr>
      <w:r w:rsidRPr="005563D5">
        <w:t>2. Учебные пособия по дисциплине.</w:t>
      </w:r>
    </w:p>
    <w:p w:rsidR="005563D5" w:rsidRPr="005563D5" w:rsidRDefault="005563D5" w:rsidP="005563D5">
      <w:pPr>
        <w:widowControl w:val="0"/>
        <w:tabs>
          <w:tab w:val="left" w:leader="underscore" w:pos="9629"/>
        </w:tabs>
        <w:ind w:firstLine="709"/>
        <w:jc w:val="both"/>
        <w:rPr>
          <w:lang w:eastAsia="zh-CN"/>
        </w:rPr>
      </w:pPr>
      <w:r w:rsidRPr="005563D5">
        <w:rPr>
          <w:bCs/>
          <w:lang w:eastAsia="zh-CN"/>
        </w:rPr>
        <w:t>3.</w:t>
      </w:r>
      <w:r w:rsidRPr="005563D5">
        <w:rPr>
          <w:lang w:eastAsia="zh-CN"/>
        </w:rPr>
        <w:t xml:space="preserve"> Оценочные средства по дисциплине.</w:t>
      </w:r>
    </w:p>
    <w:p w:rsidR="005563D5" w:rsidRPr="005563D5" w:rsidRDefault="005563D5" w:rsidP="005563D5">
      <w:pPr>
        <w:widowControl w:val="0"/>
        <w:tabs>
          <w:tab w:val="left" w:leader="underscore" w:pos="9629"/>
        </w:tabs>
        <w:ind w:firstLine="709"/>
        <w:jc w:val="both"/>
        <w:rPr>
          <w:bCs/>
          <w:lang w:eastAsia="zh-CN"/>
        </w:rPr>
      </w:pPr>
      <w:r w:rsidRPr="005563D5">
        <w:rPr>
          <w:lang w:eastAsia="zh-CN"/>
        </w:rPr>
        <w:t xml:space="preserve">4. </w:t>
      </w:r>
      <w:r w:rsidRPr="005563D5">
        <w:rPr>
          <w:bCs/>
          <w:lang w:eastAsia="zh-CN"/>
        </w:rPr>
        <w:t xml:space="preserve">Тематические видео (серия телепередач из цикла «Ремесло», режим доступа </w:t>
      </w:r>
      <w:hyperlink r:id="rId8" w:history="1">
        <w:r w:rsidRPr="005563D5">
          <w:rPr>
            <w:bCs/>
            <w:color w:val="0000FF"/>
            <w:u w:val="single"/>
            <w:lang w:eastAsia="zh-CN"/>
          </w:rPr>
          <w:t>https://www.youtube.com/playlist?list=PL447547D347F861CF</w:t>
        </w:r>
      </w:hyperlink>
      <w:r w:rsidRPr="005563D5">
        <w:rPr>
          <w:bCs/>
          <w:color w:val="0000FF"/>
          <w:u w:val="single"/>
          <w:lang w:eastAsia="zh-CN"/>
        </w:rPr>
        <w:t xml:space="preserve"> </w:t>
      </w:r>
      <w:r w:rsidRPr="005563D5">
        <w:rPr>
          <w:bCs/>
          <w:u w:val="single"/>
          <w:lang w:eastAsia="zh-CN"/>
        </w:rPr>
        <w:t>)</w:t>
      </w:r>
    </w:p>
    <w:p w:rsidR="005563D5" w:rsidRPr="005563D5" w:rsidRDefault="005563D5" w:rsidP="005563D5">
      <w:pPr>
        <w:widowControl w:val="0"/>
        <w:tabs>
          <w:tab w:val="left" w:leader="underscore" w:pos="9629"/>
        </w:tabs>
        <w:rPr>
          <w:rFonts w:eastAsia="Calibri"/>
          <w:lang w:eastAsia="zh-CN"/>
        </w:rPr>
      </w:pPr>
    </w:p>
    <w:p w:rsidR="005563D5" w:rsidRPr="005563D5" w:rsidRDefault="005563D5" w:rsidP="005563D5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5563D5">
        <w:rPr>
          <w:bCs/>
          <w:u w:val="single"/>
          <w:lang w:eastAsia="zh-CN"/>
        </w:rPr>
        <w:t>Применяемые образовательные технологии:</w:t>
      </w:r>
    </w:p>
    <w:p w:rsidR="005563D5" w:rsidRPr="005563D5" w:rsidRDefault="005563D5" w:rsidP="005563D5">
      <w:pPr>
        <w:tabs>
          <w:tab w:val="left" w:pos="1080"/>
        </w:tabs>
        <w:ind w:firstLine="600"/>
        <w:jc w:val="both"/>
        <w:rPr>
          <w:i/>
          <w:lang w:eastAsia="zh-CN"/>
        </w:rPr>
      </w:pPr>
      <w:r w:rsidRPr="005563D5">
        <w:rPr>
          <w:i/>
          <w:lang w:eastAsia="zh-CN"/>
        </w:rPr>
        <w:t>Процесс изучения дисциплины  предусматривает контактную (работа на занятиях лекционного, практического  и  семинарского типа) и самостоятельную (самоподготовка к лекциям и занятиям практического и семинарского типа) работу обучающегося.</w:t>
      </w:r>
    </w:p>
    <w:p w:rsidR="005563D5" w:rsidRPr="005563D5" w:rsidRDefault="005563D5" w:rsidP="005563D5">
      <w:pPr>
        <w:tabs>
          <w:tab w:val="left" w:pos="1080"/>
        </w:tabs>
        <w:ind w:firstLine="600"/>
        <w:jc w:val="both"/>
        <w:rPr>
          <w:lang w:eastAsia="zh-CN"/>
        </w:rPr>
      </w:pPr>
      <w:r w:rsidRPr="005563D5">
        <w:rPr>
          <w:lang w:eastAsia="zh-CN"/>
        </w:rPr>
        <w:t xml:space="preserve">В качестве основной формы организации учебного процесса по дисциплине </w:t>
      </w:r>
      <w:r w:rsidRPr="005563D5">
        <w:t>«</w:t>
      </w:r>
      <w:r w:rsidRPr="005563D5">
        <w:rPr>
          <w:bCs/>
        </w:rPr>
        <w:t>Народное декоративно-прикладное творчество русского народа</w:t>
      </w:r>
      <w:r w:rsidRPr="005563D5">
        <w:t xml:space="preserve">» </w:t>
      </w:r>
      <w:r w:rsidRPr="005563D5">
        <w:rPr>
          <w:lang w:eastAsia="zh-CN"/>
        </w:rPr>
        <w:t xml:space="preserve">в предлагаемой методике обучения выступает использование интерактивных (развивающих) технологий обучения. </w:t>
      </w:r>
    </w:p>
    <w:p w:rsidR="005563D5" w:rsidRPr="005563D5" w:rsidRDefault="005563D5" w:rsidP="005563D5">
      <w:pPr>
        <w:widowControl w:val="0"/>
        <w:tabs>
          <w:tab w:val="left" w:pos="540"/>
          <w:tab w:val="left" w:pos="1080"/>
        </w:tabs>
        <w:ind w:firstLine="601"/>
        <w:jc w:val="both"/>
        <w:rPr>
          <w:lang w:eastAsia="zh-CN"/>
        </w:rPr>
      </w:pPr>
      <w:r w:rsidRPr="005563D5">
        <w:rPr>
          <w:bCs/>
          <w:lang w:eastAsia="zh-CN"/>
        </w:rPr>
        <w:t>Теоретические занятия (занятия лекционного типа)</w:t>
      </w:r>
      <w:r w:rsidRPr="005563D5">
        <w:rPr>
          <w:lang w:eastAsia="zh-CN"/>
        </w:rPr>
        <w:t xml:space="preserve"> организуются по группам.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5563D5" w:rsidRPr="005563D5" w:rsidRDefault="005563D5" w:rsidP="005563D5">
      <w:pPr>
        <w:numPr>
          <w:ilvl w:val="0"/>
          <w:numId w:val="38"/>
        </w:numPr>
        <w:spacing w:after="200" w:line="276" w:lineRule="auto"/>
        <w:ind w:left="0" w:firstLine="0"/>
        <w:jc w:val="both"/>
      </w:pPr>
      <w:r w:rsidRPr="005563D5">
        <w:rPr>
          <w:bCs/>
          <w:lang w:eastAsia="zh-CN"/>
        </w:rPr>
        <w:t xml:space="preserve">Изложение лекционного материала проводится в мультимедийной форме (презентации). Теоретический материал имеет выраженную практическую направленность, т.к. содержит основы анализа произведений декоративно-прикладного и народного искусства, а также формирует практические навыки на занятиях практического типа. Также на занятиях лекционного типа используются </w:t>
      </w:r>
      <w:r w:rsidRPr="005563D5">
        <w:t>репродуктивное обучение (упражнение, практические задания, тренинговые навыки групповой работы) и проблемно-поисковое обучение: (проблемное изложение, исследовательский метод,  анализ конкретной ситуации).</w:t>
      </w:r>
    </w:p>
    <w:p w:rsidR="005563D5" w:rsidRPr="005563D5" w:rsidRDefault="005563D5" w:rsidP="005563D5">
      <w:pPr>
        <w:widowControl w:val="0"/>
        <w:tabs>
          <w:tab w:val="left" w:pos="540"/>
          <w:tab w:val="left" w:pos="1080"/>
        </w:tabs>
        <w:ind w:firstLine="601"/>
        <w:jc w:val="both"/>
        <w:rPr>
          <w:b/>
          <w:lang w:eastAsia="zh-CN"/>
        </w:rPr>
      </w:pPr>
      <w:r w:rsidRPr="005563D5">
        <w:rPr>
          <w:bCs/>
          <w:lang w:eastAsia="zh-CN"/>
        </w:rPr>
        <w:t xml:space="preserve"> </w:t>
      </w:r>
    </w:p>
    <w:p w:rsidR="005563D5" w:rsidRPr="005563D5" w:rsidRDefault="005563D5" w:rsidP="005563D5">
      <w:pPr>
        <w:widowControl w:val="0"/>
        <w:tabs>
          <w:tab w:val="left" w:pos="1080"/>
        </w:tabs>
        <w:autoSpaceDE w:val="0"/>
        <w:ind w:firstLine="600"/>
        <w:jc w:val="both"/>
        <w:rPr>
          <w:lang w:eastAsia="zh-CN"/>
        </w:rPr>
      </w:pPr>
      <w:r w:rsidRPr="005563D5">
        <w:rPr>
          <w:lang w:eastAsia="zh-CN"/>
        </w:rPr>
        <w:t xml:space="preserve">Занятия семинарского и практического  типов по дисциплине </w:t>
      </w:r>
      <w:r w:rsidRPr="005563D5">
        <w:t>«</w:t>
      </w:r>
      <w:r w:rsidRPr="005563D5">
        <w:rPr>
          <w:bCs/>
        </w:rPr>
        <w:t>Народное декоративно-прикладное творчество русского народа</w:t>
      </w:r>
      <w:r w:rsidRPr="005563D5">
        <w:t xml:space="preserve">» </w:t>
      </w:r>
      <w:r w:rsidRPr="005563D5">
        <w:rPr>
          <w:lang w:eastAsia="zh-CN"/>
        </w:rPr>
        <w:t xml:space="preserve">проводятся с целью приобретения практических навыков применения полученных знаний  в практической деятельности. </w:t>
      </w:r>
    </w:p>
    <w:p w:rsidR="005563D5" w:rsidRPr="005563D5" w:rsidRDefault="005563D5" w:rsidP="005563D5">
      <w:pPr>
        <w:ind w:firstLine="600"/>
        <w:jc w:val="both"/>
        <w:rPr>
          <w:lang w:eastAsia="zh-CN"/>
        </w:rPr>
      </w:pPr>
      <w:r w:rsidRPr="005563D5">
        <w:rPr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5563D5" w:rsidRPr="005563D5" w:rsidRDefault="005563D5" w:rsidP="005563D5">
      <w:pPr>
        <w:autoSpaceDE w:val="0"/>
        <w:ind w:firstLine="709"/>
        <w:jc w:val="both"/>
        <w:rPr>
          <w:iCs/>
          <w:lang w:eastAsia="zh-CN"/>
        </w:rPr>
      </w:pPr>
      <w:r w:rsidRPr="005563D5">
        <w:rPr>
          <w:iCs/>
          <w:lang w:eastAsia="zh-CN"/>
        </w:rPr>
        <w:t>На занятиях семинарского типа по дисциплине «</w:t>
      </w:r>
      <w:r w:rsidRPr="005563D5">
        <w:rPr>
          <w:bCs/>
        </w:rPr>
        <w:t>Русское народное декоративно-прикладное творчество русского народа</w:t>
      </w:r>
      <w:r w:rsidRPr="005563D5">
        <w:t>»</w:t>
      </w:r>
      <w:r w:rsidRPr="005563D5">
        <w:rPr>
          <w:iCs/>
          <w:lang w:eastAsia="zh-CN"/>
        </w:rPr>
        <w:t xml:space="preserve"> используются следующие интерактивные формы:</w:t>
      </w:r>
    </w:p>
    <w:p w:rsidR="005563D5" w:rsidRPr="005563D5" w:rsidRDefault="005563D5" w:rsidP="005563D5">
      <w:pPr>
        <w:tabs>
          <w:tab w:val="left" w:pos="960"/>
        </w:tabs>
        <w:ind w:firstLine="600"/>
        <w:jc w:val="both"/>
        <w:rPr>
          <w:lang w:eastAsia="zh-CN"/>
        </w:rPr>
      </w:pPr>
      <w:r w:rsidRPr="005563D5">
        <w:rPr>
          <w:iCs/>
          <w:lang w:eastAsia="zh-CN"/>
        </w:rPr>
        <w:t>- семинары-дискуссии, семинары обсуждения;</w:t>
      </w:r>
    </w:p>
    <w:p w:rsidR="005563D5" w:rsidRPr="005563D5" w:rsidRDefault="005563D5" w:rsidP="005563D5">
      <w:pPr>
        <w:tabs>
          <w:tab w:val="left" w:pos="960"/>
        </w:tabs>
        <w:ind w:firstLine="600"/>
        <w:jc w:val="both"/>
        <w:rPr>
          <w:iCs/>
          <w:lang w:eastAsia="zh-CN"/>
        </w:rPr>
      </w:pPr>
      <w:r w:rsidRPr="005563D5">
        <w:rPr>
          <w:iCs/>
          <w:lang w:eastAsia="zh-CN"/>
        </w:rPr>
        <w:t>- презентации докладов и статей.</w:t>
      </w:r>
    </w:p>
    <w:p w:rsidR="005563D5" w:rsidRPr="005563D5" w:rsidRDefault="005563D5" w:rsidP="005563D5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i/>
        </w:rPr>
      </w:pPr>
      <w:r w:rsidRPr="005563D5">
        <w:rPr>
          <w:b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5563D5">
        <w:rPr>
          <w:b/>
          <w:i/>
        </w:rPr>
        <w:t xml:space="preserve"> </w:t>
      </w:r>
    </w:p>
    <w:p w:rsidR="00923681" w:rsidRPr="00AA4398" w:rsidRDefault="00E25DC8" w:rsidP="00923681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</w:rPr>
      </w:pPr>
      <w:r>
        <w:rPr>
          <w:b/>
          <w:bCs/>
        </w:rPr>
        <w:t xml:space="preserve">      </w:t>
      </w:r>
      <w:r w:rsidR="005D1716" w:rsidRPr="00BC73B5">
        <w:rPr>
          <w:i/>
          <w:iCs/>
        </w:rPr>
        <w:t xml:space="preserve"> </w:t>
      </w:r>
      <w:r w:rsidR="00923681" w:rsidRPr="00AA4398">
        <w:rPr>
          <w:b/>
          <w:i/>
        </w:rPr>
        <w:t>6.1. Система оценивания</w:t>
      </w:r>
    </w:p>
    <w:p w:rsidR="005D1716" w:rsidRPr="00BC73B5" w:rsidRDefault="005D1716" w:rsidP="00923681">
      <w:pPr>
        <w:jc w:val="both"/>
        <w:rPr>
          <w:iCs/>
        </w:rPr>
      </w:pPr>
      <w:r w:rsidRPr="00BC73B5">
        <w:rPr>
          <w:iCs/>
        </w:rPr>
        <w:t>Текущий контроль выполнения заданий осуществляется регулярно, начиная со 2 недели семестра. Текущий контроль освоения отдельных разделов дисциплины осуществляется при помощи тестирования, просмотра практических работ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5D1716" w:rsidRPr="00BC73B5" w:rsidRDefault="005D1716" w:rsidP="005D1716">
      <w:pPr>
        <w:jc w:val="both"/>
        <w:rPr>
          <w:iCs/>
        </w:rPr>
      </w:pPr>
      <w:r w:rsidRPr="00BC73B5">
        <w:rPr>
          <w:iCs/>
        </w:rPr>
        <w:t>Промежуточная аттестация по дисциплине</w:t>
      </w:r>
      <w:r w:rsidR="00E25DC8">
        <w:rPr>
          <w:iCs/>
        </w:rPr>
        <w:t xml:space="preserve"> для дневного отделения</w:t>
      </w:r>
      <w:r w:rsidRPr="00BC73B5">
        <w:rPr>
          <w:iCs/>
        </w:rPr>
        <w:t xml:space="preserve">: </w:t>
      </w:r>
    </w:p>
    <w:p w:rsidR="00E25DC8" w:rsidRDefault="00897DD3" w:rsidP="00897DD3">
      <w:pPr>
        <w:ind w:left="720"/>
      </w:pPr>
      <w:r>
        <w:t>По итогам 8</w:t>
      </w:r>
      <w:r w:rsidR="00E25DC8">
        <w:t xml:space="preserve"> семестра – </w:t>
      </w:r>
      <w:r>
        <w:t xml:space="preserve">зачет </w:t>
      </w:r>
    </w:p>
    <w:tbl>
      <w:tblPr>
        <w:tblpPr w:leftFromText="180" w:rightFromText="180" w:vertAnchor="text" w:horzAnchor="margin" w:tblpY="128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/>
      </w:tblPr>
      <w:tblGrid>
        <w:gridCol w:w="1951"/>
        <w:gridCol w:w="2089"/>
        <w:gridCol w:w="1951"/>
        <w:gridCol w:w="1952"/>
        <w:gridCol w:w="1952"/>
      </w:tblGrid>
      <w:tr w:rsidR="00E25DC8" w:rsidRPr="00E25DC8" w:rsidTr="00E25DC8">
        <w:trPr>
          <w:cantSplit/>
          <w:trHeight w:val="1426"/>
          <w:tblHeader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textDirection w:val="btLr"/>
            <w:vAlign w:val="center"/>
          </w:tcPr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>Номер недели/семестра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 xml:space="preserve">Индекс и содержание компетенции </w:t>
            </w:r>
          </w:p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>(или ее части)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>Вид и содержание контрольного задания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E25DC8" w:rsidRPr="00E25DC8" w:rsidRDefault="00E25DC8" w:rsidP="00E25DC8">
            <w:pPr>
              <w:rPr>
                <w:i/>
                <w:sz w:val="20"/>
                <w:szCs w:val="20"/>
              </w:rPr>
            </w:pPr>
            <w:r w:rsidRPr="00E25DC8">
              <w:rPr>
                <w:i/>
                <w:sz w:val="20"/>
                <w:szCs w:val="20"/>
              </w:rPr>
              <w:t xml:space="preserve">Требования к выполнению контрольного задания и срокам сдачи </w:t>
            </w:r>
          </w:p>
        </w:tc>
      </w:tr>
      <w:tr w:rsidR="00E25DC8" w:rsidRPr="00E25DC8" w:rsidTr="00E25DC8">
        <w:trPr>
          <w:cantSplit/>
          <w:trHeight w:val="1426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25DC8" w:rsidRPr="00E25DC8" w:rsidRDefault="0052313D" w:rsidP="00E25DC8">
            <w:pPr>
              <w:spacing w:after="200"/>
              <w:rPr>
                <w:i/>
              </w:rPr>
            </w:pPr>
            <w:r>
              <w:rPr>
                <w:i/>
              </w:rPr>
              <w:t>3-4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DC8" w:rsidRPr="00897DD3" w:rsidRDefault="00897DD3" w:rsidP="00897DD3">
            <w:pPr>
              <w:widowControl w:val="0"/>
              <w:autoSpaceDE w:val="0"/>
              <w:autoSpaceDN w:val="0"/>
              <w:adjustRightInd w:val="0"/>
              <w:spacing w:before="20"/>
              <w:ind w:firstLine="38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ПК-4 - </w:t>
            </w:r>
            <w:r w:rsidRPr="00EB5CEA">
              <w:rPr>
                <w:rFonts w:ascii="Times New Roman CYR" w:hAnsi="Times New Roman CYR" w:cs="Times New Roman CYR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25DC8" w:rsidRPr="00A5638D" w:rsidRDefault="0052313D" w:rsidP="00E25DC8">
            <w:r w:rsidRPr="00BC73B5">
              <w:rPr>
                <w:rFonts w:ascii="Times New Roman CYR" w:hAnsi="Times New Roman CYR" w:cs="Times New Roman CYR"/>
              </w:rPr>
              <w:t>Выбор материала, места для строительства и конструктивно-технические приемы народного зодчества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25DC8" w:rsidRPr="00E25DC8" w:rsidRDefault="00E25DC8" w:rsidP="00E25DC8">
            <w:pPr>
              <w:spacing w:after="200"/>
              <w:rPr>
                <w:i/>
              </w:rPr>
            </w:pPr>
            <w:r>
              <w:rPr>
                <w:i/>
              </w:rPr>
              <w:t>Тестирование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5DC8" w:rsidRDefault="00E25DC8" w:rsidP="00E25DC8">
            <w:r w:rsidRPr="00F53E04">
              <w:t>Состав тестовых заданий см. ниже</w:t>
            </w:r>
          </w:p>
        </w:tc>
      </w:tr>
      <w:tr w:rsidR="00E25DC8" w:rsidRPr="00E25DC8" w:rsidTr="00E25DC8">
        <w:trPr>
          <w:cantSplit/>
          <w:trHeight w:val="1426"/>
        </w:trPr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25DC8" w:rsidRPr="00E25DC8" w:rsidRDefault="0052313D" w:rsidP="00E25DC8">
            <w:pPr>
              <w:spacing w:after="200"/>
              <w:rPr>
                <w:i/>
              </w:rPr>
            </w:pPr>
            <w:r>
              <w:rPr>
                <w:i/>
              </w:rPr>
              <w:lastRenderedPageBreak/>
              <w:t>9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5DC8" w:rsidRPr="00897DD3" w:rsidRDefault="00897DD3" w:rsidP="00897DD3">
            <w:pPr>
              <w:widowControl w:val="0"/>
              <w:autoSpaceDE w:val="0"/>
              <w:autoSpaceDN w:val="0"/>
              <w:adjustRightInd w:val="0"/>
              <w:spacing w:before="20"/>
              <w:ind w:firstLine="380"/>
              <w:jc w:val="both"/>
              <w:rPr>
                <w:rFonts w:ascii="Times New Roman CYR" w:hAnsi="Times New Roman CYR" w:cs="Times New Roman CYR"/>
              </w:rPr>
            </w:pPr>
            <w:r w:rsidRPr="00EB5CEA">
              <w:rPr>
                <w:rFonts w:ascii="Times New Roman CYR" w:hAnsi="Times New Roman CYR" w:cs="Times New Roman CYR"/>
              </w:rPr>
              <w:t>ПК-5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25DC8" w:rsidRDefault="0052313D" w:rsidP="0052313D">
            <w:r w:rsidRPr="00A5638D">
              <w:t>Русское крестьянское жилище</w:t>
            </w:r>
            <w:r w:rsidRPr="0052313D">
              <w:t xml:space="preserve"> 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25DC8" w:rsidRPr="00E25DC8" w:rsidRDefault="00E25DC8" w:rsidP="00E25DC8">
            <w:pPr>
              <w:spacing w:after="200"/>
              <w:rPr>
                <w:i/>
              </w:rPr>
            </w:pPr>
            <w:r>
              <w:rPr>
                <w:i/>
              </w:rPr>
              <w:t>Тестирование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25DC8" w:rsidRDefault="00E25DC8" w:rsidP="00E25DC8">
            <w:r w:rsidRPr="00F53E04">
              <w:t>Состав тестовых заданий см. ниже</w:t>
            </w: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665"/>
        <w:gridCol w:w="7104"/>
      </w:tblGrid>
      <w:tr w:rsidR="001F4DF5" w:rsidRPr="001F4DF5" w:rsidTr="00F5540B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/>
                <w:iCs/>
              </w:rPr>
            </w:pPr>
            <w:r w:rsidRPr="001F4DF5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/>
                <w:iCs/>
              </w:rPr>
            </w:pPr>
            <w:r w:rsidRPr="001F4DF5">
              <w:rPr>
                <w:b/>
                <w:iCs/>
              </w:rPr>
              <w:t>Оценка</w:t>
            </w:r>
          </w:p>
        </w:tc>
      </w:tr>
      <w:tr w:rsidR="001F4DF5" w:rsidRPr="001F4DF5" w:rsidTr="00F5540B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Cs/>
              </w:rPr>
            </w:pPr>
            <w:r w:rsidRPr="001F4DF5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/>
              </w:rPr>
            </w:pPr>
          </w:p>
        </w:tc>
      </w:tr>
      <w:tr w:rsidR="001F4DF5" w:rsidRPr="001F4DF5" w:rsidTr="00F5540B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/>
              </w:rPr>
            </w:pPr>
            <w:r w:rsidRPr="001F4DF5">
              <w:rPr>
                <w:bCs/>
                <w:i/>
              </w:rPr>
              <w:t xml:space="preserve">  - тестирование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/>
              </w:rPr>
            </w:pPr>
            <w:r w:rsidRPr="001F4DF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1F4DF5" w:rsidRPr="001F4DF5" w:rsidTr="00F5540B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/>
              </w:rPr>
            </w:pPr>
            <w:r w:rsidRPr="001F4DF5">
              <w:rPr>
                <w:bCs/>
                <w:i/>
              </w:rPr>
              <w:t xml:space="preserve">  - реферат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/>
              </w:rPr>
            </w:pPr>
            <w:r w:rsidRPr="001F4DF5"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1F4DF5" w:rsidRPr="001F4DF5" w:rsidTr="00F5540B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F4DF5" w:rsidRPr="001F4DF5" w:rsidRDefault="001F4DF5" w:rsidP="001F4DF5">
            <w:pPr>
              <w:jc w:val="both"/>
              <w:rPr>
                <w:bCs/>
                <w:iCs/>
              </w:rPr>
            </w:pPr>
            <w:r w:rsidRPr="001F4DF5">
              <w:rPr>
                <w:bCs/>
                <w:iCs/>
              </w:rPr>
              <w:t xml:space="preserve">Промежуточная аттестация </w:t>
            </w:r>
          </w:p>
          <w:p w:rsidR="001F4DF5" w:rsidRPr="001F4DF5" w:rsidRDefault="00F135BC" w:rsidP="001F4DF5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(зачет</w:t>
            </w:r>
            <w:r w:rsidR="001F4DF5" w:rsidRPr="001F4DF5">
              <w:rPr>
                <w:bCs/>
                <w:i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F4DF5" w:rsidRPr="001F4DF5" w:rsidRDefault="00F135BC" w:rsidP="00F135BC">
            <w:pPr>
              <w:jc w:val="both"/>
            </w:pPr>
            <w:r>
              <w:rPr>
                <w:i/>
              </w:rPr>
              <w:t>Зачтено/не зачтено</w:t>
            </w:r>
          </w:p>
        </w:tc>
      </w:tr>
    </w:tbl>
    <w:p w:rsidR="001F4DF5" w:rsidRDefault="001F4DF5" w:rsidP="001F4DF5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i/>
        </w:rPr>
      </w:pPr>
      <w:r w:rsidRPr="00AA4398">
        <w:rPr>
          <w:b/>
          <w:i/>
        </w:rPr>
        <w:t xml:space="preserve">6.2. Критерии </w:t>
      </w:r>
      <w:r>
        <w:rPr>
          <w:b/>
          <w:i/>
        </w:rPr>
        <w:t>оценки результатов по дисциплине</w:t>
      </w:r>
    </w:p>
    <w:p w:rsidR="001F4DF5" w:rsidRDefault="001F4DF5" w:rsidP="001F4DF5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  <w:i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1F4DF5" w:rsidRPr="001F4DF5" w:rsidTr="00F5540B">
        <w:trPr>
          <w:tblHeader/>
        </w:trPr>
        <w:tc>
          <w:tcPr>
            <w:tcW w:w="2126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b/>
                <w:bCs/>
                <w:iCs/>
                <w:color w:val="000000"/>
                <w:position w:val="-1"/>
              </w:rPr>
            </w:pPr>
            <w:r w:rsidRPr="001F4DF5">
              <w:rPr>
                <w:b/>
                <w:bCs/>
                <w:iCs/>
                <w:color w:val="000000"/>
                <w:position w:val="-1"/>
              </w:rPr>
              <w:t xml:space="preserve">Оценка по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b/>
                <w:bCs/>
                <w:iCs/>
                <w:color w:val="000000"/>
                <w:position w:val="-1"/>
              </w:rPr>
            </w:pPr>
            <w:r w:rsidRPr="001F4DF5">
              <w:rPr>
                <w:b/>
                <w:bCs/>
                <w:iCs/>
                <w:color w:val="000000"/>
                <w:position w:val="-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b/>
                <w:bCs/>
                <w:iCs/>
                <w:color w:val="000000"/>
                <w:position w:val="-1"/>
              </w:rPr>
            </w:pPr>
            <w:r w:rsidRPr="001F4DF5">
              <w:rPr>
                <w:b/>
                <w:bCs/>
                <w:iCs/>
                <w:color w:val="000000"/>
                <w:position w:val="-1"/>
              </w:rPr>
              <w:t>Критерии оценки результатов обучения по дисциплине</w:t>
            </w:r>
          </w:p>
        </w:tc>
      </w:tr>
      <w:tr w:rsidR="001F4DF5" w:rsidRPr="001F4DF5" w:rsidTr="00F5540B">
        <w:trPr>
          <w:trHeight w:val="705"/>
        </w:trPr>
        <w:tc>
          <w:tcPr>
            <w:tcW w:w="2126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</w:t>
            </w:r>
            <w:r w:rsidRPr="001F4DF5">
              <w:rPr>
                <w:iCs/>
                <w:color w:val="000000"/>
                <w:position w:val="-1"/>
              </w:rPr>
              <w:lastRenderedPageBreak/>
              <w:t xml:space="preserve">аттестации. 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Свободно ориентируется в учебной и профессиональной литературе.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F4DF5" w:rsidRPr="001F4DF5" w:rsidTr="00F5540B">
        <w:trPr>
          <w:trHeight w:val="1649"/>
        </w:trPr>
        <w:tc>
          <w:tcPr>
            <w:tcW w:w="2126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lastRenderedPageBreak/>
              <w:t>«хорошо»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</w:p>
        </w:tc>
        <w:tc>
          <w:tcPr>
            <w:tcW w:w="7088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Достаточно хорошо ориентируется в учебной и профессиональной литературе.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Компетенции, закреплённые за дисциплиной, сформированы на уровне «</w:t>
            </w:r>
            <w:r w:rsidRPr="001F4DF5">
              <w:rPr>
                <w:color w:val="000000"/>
                <w:position w:val="-1"/>
              </w:rPr>
              <w:t>хороший</w:t>
            </w:r>
            <w:r w:rsidRPr="001F4DF5">
              <w:rPr>
                <w:b/>
                <w:i/>
                <w:color w:val="000000"/>
                <w:position w:val="-1"/>
              </w:rPr>
              <w:t>»</w:t>
            </w:r>
            <w:r w:rsidRPr="001F4DF5">
              <w:rPr>
                <w:i/>
                <w:color w:val="000000"/>
                <w:position w:val="-1"/>
              </w:rPr>
              <w:t>.</w:t>
            </w:r>
          </w:p>
        </w:tc>
      </w:tr>
      <w:tr w:rsidR="001F4DF5" w:rsidRPr="001F4DF5" w:rsidTr="00F5540B">
        <w:trPr>
          <w:trHeight w:val="1407"/>
        </w:trPr>
        <w:tc>
          <w:tcPr>
            <w:tcW w:w="2126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«удовлетворительно»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b/>
                <w:i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Демонстрирует достаточный уровень знания учебной литературы по дисциплине.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1F4DF5">
              <w:rPr>
                <w:b/>
                <w:i/>
                <w:color w:val="000000"/>
                <w:position w:val="-1"/>
              </w:rPr>
              <w:t>»</w:t>
            </w:r>
            <w:r w:rsidRPr="001F4DF5">
              <w:rPr>
                <w:i/>
                <w:color w:val="000000"/>
                <w:position w:val="-1"/>
              </w:rPr>
              <w:t xml:space="preserve">. </w:t>
            </w:r>
          </w:p>
        </w:tc>
      </w:tr>
      <w:tr w:rsidR="001F4DF5" w:rsidRPr="001F4DF5" w:rsidTr="00F5540B">
        <w:trPr>
          <w:trHeight w:val="415"/>
        </w:trPr>
        <w:tc>
          <w:tcPr>
            <w:tcW w:w="2126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lastRenderedPageBreak/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b/>
                <w:i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Демонстрирует фрагментарные знания учебной литературы по дисциплине.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Cs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F4DF5" w:rsidRPr="001F4DF5" w:rsidRDefault="001F4DF5" w:rsidP="001F4DF5">
            <w:pPr>
              <w:suppressAutoHyphens/>
              <w:spacing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i/>
                <w:color w:val="000000"/>
                <w:position w:val="-1"/>
              </w:rPr>
            </w:pPr>
            <w:r w:rsidRPr="001F4DF5">
              <w:rPr>
                <w:iCs/>
                <w:color w:val="000000"/>
                <w:position w:val="-1"/>
              </w:rPr>
              <w:t>Компетенции на уровне «достаточный</w:t>
            </w:r>
            <w:r w:rsidRPr="001F4DF5">
              <w:rPr>
                <w:b/>
                <w:i/>
                <w:color w:val="000000"/>
                <w:position w:val="-1"/>
              </w:rPr>
              <w:t>»</w:t>
            </w:r>
            <w:r w:rsidRPr="001F4DF5">
              <w:rPr>
                <w:iCs/>
                <w:color w:val="000000"/>
                <w:position w:val="-1"/>
              </w:rPr>
              <w:t xml:space="preserve">, закреплённые за дисциплиной, не сформированы. </w:t>
            </w:r>
          </w:p>
        </w:tc>
      </w:tr>
    </w:tbl>
    <w:p w:rsidR="001F4DF5" w:rsidRPr="00AA4398" w:rsidRDefault="001F4DF5" w:rsidP="001F4DF5">
      <w:pPr>
        <w:keepNext/>
        <w:keepLines/>
        <w:suppressAutoHyphens/>
        <w:ind w:leftChars="-1" w:hangingChars="1" w:hanging="2"/>
        <w:jc w:val="both"/>
        <w:textDirection w:val="btLr"/>
        <w:textAlignment w:val="top"/>
        <w:outlineLvl w:val="1"/>
        <w:rPr>
          <w:b/>
        </w:rPr>
      </w:pPr>
    </w:p>
    <w:p w:rsidR="001F4DF5" w:rsidRDefault="001F4DF5" w:rsidP="001F4DF5">
      <w:pPr>
        <w:jc w:val="center"/>
        <w:rPr>
          <w:b/>
        </w:rPr>
      </w:pPr>
      <w:r w:rsidRPr="00AA4398">
        <w:rPr>
          <w:b/>
          <w:i/>
        </w:rPr>
        <w:t xml:space="preserve">6.3. Оценочные средства </w:t>
      </w:r>
      <w:r w:rsidRPr="00AA4398">
        <w:rPr>
          <w:b/>
          <w:i/>
          <w:iCs/>
        </w:rPr>
        <w:t>(материалы)</w:t>
      </w:r>
      <w:r w:rsidRPr="00AA4398">
        <w:rPr>
          <w:b/>
          <w:i/>
        </w:rPr>
        <w:t xml:space="preserve"> для текущего контроля успеваемости, промежуточной аттестации обучающихся по дисциплине</w:t>
      </w:r>
      <w:r w:rsidRPr="0052313D">
        <w:rPr>
          <w:b/>
        </w:rPr>
        <w:t xml:space="preserve"> </w:t>
      </w:r>
    </w:p>
    <w:p w:rsidR="001F4DF5" w:rsidRDefault="001F4DF5" w:rsidP="001F4DF5">
      <w:pPr>
        <w:jc w:val="center"/>
        <w:rPr>
          <w:b/>
        </w:rPr>
      </w:pPr>
    </w:p>
    <w:p w:rsidR="0052313D" w:rsidRPr="0052313D" w:rsidRDefault="0052313D" w:rsidP="001F4DF5">
      <w:pPr>
        <w:jc w:val="center"/>
        <w:rPr>
          <w:b/>
        </w:rPr>
      </w:pPr>
      <w:r w:rsidRPr="0052313D">
        <w:rPr>
          <w:b/>
        </w:rPr>
        <w:t>Тестовы</w:t>
      </w:r>
      <w:r w:rsidR="005563D5">
        <w:rPr>
          <w:b/>
        </w:rPr>
        <w:t>е задания</w:t>
      </w:r>
      <w:r w:rsidRPr="0052313D">
        <w:rPr>
          <w:b/>
        </w:rPr>
        <w:t xml:space="preserve"> по предмету «Народное зодчество»</w:t>
      </w:r>
      <w:r w:rsidR="005563D5">
        <w:rPr>
          <w:b/>
        </w:rPr>
        <w:t xml:space="preserve"> даны в ФОС</w:t>
      </w:r>
    </w:p>
    <w:p w:rsidR="00584609" w:rsidRPr="00BC73B5" w:rsidRDefault="005563D5" w:rsidP="00584609">
      <w:pPr>
        <w:widowControl w:val="0"/>
        <w:autoSpaceDE w:val="0"/>
        <w:autoSpaceDN w:val="0"/>
        <w:adjustRightInd w:val="0"/>
        <w:spacing w:before="340"/>
        <w:ind w:left="960"/>
        <w:jc w:val="center"/>
      </w:pPr>
      <w:r>
        <w:rPr>
          <w:rFonts w:ascii="Times New Roman CYR" w:hAnsi="Times New Roman CYR" w:cs="Times New Roman CYR"/>
          <w:b/>
          <w:bCs/>
        </w:rPr>
        <w:t>Темы для сообщений</w:t>
      </w:r>
      <w:r w:rsidR="00584609" w:rsidRPr="00BC73B5">
        <w:rPr>
          <w:rFonts w:ascii="Times New Roman CYR" w:hAnsi="Times New Roman CYR" w:cs="Times New Roman CYR"/>
          <w:b/>
          <w:bCs/>
        </w:rPr>
        <w:t>: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 w:line="216" w:lineRule="auto"/>
        <w:ind w:left="280" w:hanging="260"/>
        <w:rPr>
          <w:rFonts w:ascii="Times New Roman CYR" w:hAnsi="Times New Roman CYR" w:cs="Times New Roman CYR"/>
        </w:rPr>
      </w:pPr>
      <w:r w:rsidRPr="00BC73B5">
        <w:t xml:space="preserve">1. </w:t>
      </w:r>
      <w:r w:rsidRPr="00BC73B5">
        <w:rPr>
          <w:rFonts w:ascii="Times New Roman CYR" w:hAnsi="Times New Roman CYR" w:cs="Times New Roman CYR"/>
        </w:rPr>
        <w:t>Древнерусское жилище по археологическим источ</w:t>
      </w:r>
      <w:r w:rsidRPr="00BC73B5">
        <w:rPr>
          <w:rFonts w:ascii="Times New Roman CYR" w:hAnsi="Times New Roman CYR" w:cs="Times New Roman CYR"/>
        </w:rPr>
        <w:softHyphen/>
        <w:t>никам.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left="280" w:hanging="260"/>
        <w:rPr>
          <w:rFonts w:ascii="Times New Roman CYR" w:hAnsi="Times New Roman CYR" w:cs="Times New Roman CYR"/>
        </w:rPr>
      </w:pPr>
      <w:r w:rsidRPr="00BC73B5">
        <w:t xml:space="preserve">2. </w:t>
      </w:r>
      <w:r w:rsidRPr="00BC73B5">
        <w:rPr>
          <w:rFonts w:ascii="Times New Roman CYR" w:hAnsi="Times New Roman CYR" w:cs="Times New Roman CYR"/>
        </w:rPr>
        <w:t>Древнерусское жилище в фольклоре.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/>
        <w:ind w:left="280" w:hanging="260"/>
        <w:rPr>
          <w:rFonts w:ascii="Times New Roman CYR" w:hAnsi="Times New Roman CYR" w:cs="Times New Roman CYR"/>
        </w:rPr>
      </w:pPr>
      <w:r w:rsidRPr="00BC73B5">
        <w:t xml:space="preserve">3. </w:t>
      </w:r>
      <w:r w:rsidRPr="00BC73B5">
        <w:rPr>
          <w:rFonts w:ascii="Times New Roman CYR" w:hAnsi="Times New Roman CYR" w:cs="Times New Roman CYR"/>
        </w:rPr>
        <w:t>Русское народное жилище Сибири.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left="280" w:hanging="260"/>
        <w:rPr>
          <w:rFonts w:ascii="Times New Roman CYR" w:hAnsi="Times New Roman CYR" w:cs="Times New Roman CYR"/>
        </w:rPr>
      </w:pPr>
      <w:r w:rsidRPr="00BC73B5">
        <w:t xml:space="preserve">4. </w:t>
      </w:r>
      <w:r w:rsidRPr="00BC73B5">
        <w:rPr>
          <w:rFonts w:ascii="Times New Roman CYR" w:hAnsi="Times New Roman CYR" w:cs="Times New Roman CYR"/>
        </w:rPr>
        <w:t>Музеи деревянного зодчества.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line="216" w:lineRule="auto"/>
        <w:ind w:left="280" w:hanging="260"/>
        <w:rPr>
          <w:rFonts w:ascii="Times New Roman CYR" w:hAnsi="Times New Roman CYR" w:cs="Times New Roman CYR"/>
        </w:rPr>
      </w:pPr>
      <w:r w:rsidRPr="00BC73B5">
        <w:t xml:space="preserve">5. </w:t>
      </w:r>
      <w:r w:rsidRPr="00BC73B5">
        <w:rPr>
          <w:rFonts w:ascii="Times New Roman CYR" w:hAnsi="Times New Roman CYR" w:cs="Times New Roman CYR"/>
        </w:rPr>
        <w:t>Древнерусское жилище по письменным и графиче</w:t>
      </w:r>
      <w:r w:rsidRPr="00BC73B5">
        <w:rPr>
          <w:rFonts w:ascii="Times New Roman CYR" w:hAnsi="Times New Roman CYR" w:cs="Times New Roman CYR"/>
        </w:rPr>
        <w:softHyphen/>
        <w:t>ским источникам.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left="280" w:hanging="260"/>
        <w:rPr>
          <w:rFonts w:ascii="Times New Roman CYR" w:hAnsi="Times New Roman CYR" w:cs="Times New Roman CYR"/>
        </w:rPr>
      </w:pPr>
      <w:r w:rsidRPr="00BC73B5">
        <w:t xml:space="preserve">6. </w:t>
      </w:r>
      <w:r w:rsidRPr="00BC73B5">
        <w:rPr>
          <w:rFonts w:ascii="Times New Roman CYR" w:hAnsi="Times New Roman CYR" w:cs="Times New Roman CYR"/>
        </w:rPr>
        <w:t>Городское и сельское жилища Древней Руси.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ind w:left="280" w:hanging="260"/>
        <w:rPr>
          <w:rFonts w:ascii="Times New Roman CYR" w:hAnsi="Times New Roman CYR" w:cs="Times New Roman CYR"/>
        </w:rPr>
      </w:pPr>
      <w:r w:rsidRPr="00BC73B5">
        <w:t xml:space="preserve">7. </w:t>
      </w:r>
      <w:r w:rsidRPr="00BC73B5">
        <w:rPr>
          <w:rFonts w:ascii="Times New Roman CYR" w:hAnsi="Times New Roman CYR" w:cs="Times New Roman CYR"/>
        </w:rPr>
        <w:t>Русские шатровые деревянные церкви (анализ па</w:t>
      </w:r>
      <w:r w:rsidRPr="00BC73B5">
        <w:rPr>
          <w:rFonts w:ascii="Times New Roman CYR" w:hAnsi="Times New Roman CYR" w:cs="Times New Roman CYR"/>
        </w:rPr>
        <w:softHyphen/>
        <w:t>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 w:line="216" w:lineRule="auto"/>
        <w:ind w:left="40" w:hanging="20"/>
        <w:jc w:val="both"/>
        <w:rPr>
          <w:rFonts w:ascii="Times New Roman CYR" w:hAnsi="Times New Roman CYR" w:cs="Times New Roman CYR"/>
        </w:rPr>
      </w:pPr>
      <w:r w:rsidRPr="00BC73B5">
        <w:t xml:space="preserve">8. </w:t>
      </w:r>
      <w:r w:rsidRPr="00BC73B5">
        <w:rPr>
          <w:rFonts w:ascii="Times New Roman CYR" w:hAnsi="Times New Roman CYR" w:cs="Times New Roman CYR"/>
        </w:rPr>
        <w:t>Архитектурный декор русских жилищ Поволжья Х1Хв. (анализ памятников).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line="300" w:lineRule="auto"/>
        <w:ind w:left="40" w:right="400" w:hanging="20"/>
        <w:jc w:val="both"/>
        <w:rPr>
          <w:rFonts w:ascii="Times New Roman CYR" w:hAnsi="Times New Roman CYR" w:cs="Times New Roman CYR"/>
        </w:rPr>
      </w:pPr>
      <w:r w:rsidRPr="00BC73B5">
        <w:t xml:space="preserve">9. </w:t>
      </w:r>
      <w:r w:rsidRPr="00BC73B5">
        <w:rPr>
          <w:rFonts w:ascii="Times New Roman CYR" w:hAnsi="Times New Roman CYR" w:cs="Times New Roman CYR"/>
        </w:rPr>
        <w:t xml:space="preserve">Основные принципы, образы и мотивы декора крестьянских изб. 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line="300" w:lineRule="auto"/>
        <w:ind w:left="40" w:right="400" w:hanging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10. Эволюция интерьера крестьянского жилища.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 w:line="216" w:lineRule="auto"/>
        <w:ind w:left="280" w:hanging="240"/>
        <w:jc w:val="both"/>
        <w:rPr>
          <w:rFonts w:ascii="Times New Roman CYR" w:hAnsi="Times New Roman CYR" w:cs="Times New Roman CYR"/>
        </w:rPr>
      </w:pPr>
      <w:r w:rsidRPr="00BC73B5">
        <w:t xml:space="preserve">11. </w:t>
      </w:r>
      <w:r w:rsidRPr="00BC73B5">
        <w:rPr>
          <w:rFonts w:ascii="Times New Roman CYR" w:hAnsi="Times New Roman CYR" w:cs="Times New Roman CYR"/>
        </w:rPr>
        <w:t>Деревянные церкви многоглавого и кубоватого ти</w:t>
      </w:r>
      <w:r w:rsidRPr="00BC73B5">
        <w:rPr>
          <w:rFonts w:ascii="Times New Roman CYR" w:hAnsi="Times New Roman CYR" w:cs="Times New Roman CYR"/>
        </w:rPr>
        <w:softHyphen/>
        <w:t>пов (анализ памятников).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 w:line="216" w:lineRule="auto"/>
        <w:ind w:left="280" w:hanging="240"/>
        <w:jc w:val="both"/>
        <w:rPr>
          <w:rFonts w:ascii="Times New Roman CYR" w:hAnsi="Times New Roman CYR" w:cs="Times New Roman CYR"/>
        </w:rPr>
      </w:pPr>
      <w:r w:rsidRPr="00BC73B5">
        <w:t xml:space="preserve">12. </w:t>
      </w:r>
      <w:r w:rsidRPr="00BC73B5">
        <w:rPr>
          <w:rFonts w:ascii="Times New Roman CYR" w:hAnsi="Times New Roman CYR" w:cs="Times New Roman CYR"/>
        </w:rPr>
        <w:t>Деревянные церкви клетского и ярусного типов (анализ памятников).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20" w:line="216" w:lineRule="auto"/>
        <w:ind w:left="280" w:hanging="240"/>
        <w:jc w:val="both"/>
        <w:rPr>
          <w:rFonts w:ascii="Times New Roman CYR" w:hAnsi="Times New Roman CYR" w:cs="Times New Roman CYR"/>
        </w:rPr>
      </w:pPr>
      <w:r w:rsidRPr="00BC73B5">
        <w:t>13.</w:t>
      </w:r>
      <w:r w:rsidRPr="00BC73B5">
        <w:rPr>
          <w:rFonts w:ascii="Times New Roman CYR" w:hAnsi="Times New Roman CYR" w:cs="Times New Roman CYR"/>
        </w:rPr>
        <w:t xml:space="preserve"> Русские деревянные крепости (анализ памятников).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t xml:space="preserve">14. Культовые постройки Северной Осетии </w:t>
      </w:r>
      <w:r w:rsidRPr="00BC73B5">
        <w:rPr>
          <w:rFonts w:ascii="Times New Roman CYR" w:hAnsi="Times New Roman CYR" w:cs="Times New Roman CYR"/>
        </w:rPr>
        <w:t>(анализ памятников).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 xml:space="preserve">15. Художественное своеобразие жилища карелов (на материале карельского сектора музея </w:t>
      </w:r>
      <w:r w:rsidRPr="00BC73B5">
        <w:rPr>
          <w:rFonts w:ascii="Times New Roman CYR" w:hAnsi="Times New Roman CYR" w:cs="Times New Roman CYR"/>
        </w:rPr>
        <w:lastRenderedPageBreak/>
        <w:t>«Малые Карелы»).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16. Конструкция и типология традиционных жилищ народов Сибири и Дальнего Востока.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17. Образно-семантическая система жилища народов Северного Кавказа.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18. Сравнительный анализ русской избы и традиционного жилища коми.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19. Башни в архитектуре Северного Кавказа: типология и конструкция.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20. Единство принципов организации внутреннего пространства в народном жилище (на материале традиционных жилищ народов России).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21. Сравнительный анализ русского жилища и традиционного жилища народов Поволжья.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22. Влияние буддизма на традиционную архитектуру калмыков.</w:t>
      </w:r>
    </w:p>
    <w:p w:rsidR="00584609" w:rsidRPr="00BC73B5" w:rsidRDefault="00584609" w:rsidP="00584609">
      <w:pPr>
        <w:widowControl w:val="0"/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23. Типология традиционных культовых построек народов России.</w:t>
      </w:r>
    </w:p>
    <w:p w:rsidR="00AB5C76" w:rsidRPr="00BC73B5" w:rsidRDefault="00AB5C76" w:rsidP="005B6D32">
      <w:pPr>
        <w:ind w:left="360"/>
        <w:rPr>
          <w:b/>
        </w:rPr>
      </w:pPr>
    </w:p>
    <w:p w:rsidR="005B6D32" w:rsidRPr="00BC73B5" w:rsidRDefault="00F135BC" w:rsidP="005B6D32">
      <w:pPr>
        <w:ind w:left="360"/>
        <w:rPr>
          <w:b/>
        </w:rPr>
      </w:pPr>
      <w:r>
        <w:rPr>
          <w:b/>
        </w:rPr>
        <w:t>Вопросы к зачету</w:t>
      </w:r>
      <w:r w:rsidR="005B6D32" w:rsidRPr="00BC73B5">
        <w:rPr>
          <w:b/>
        </w:rPr>
        <w:t>: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истоки русского деревянного зодчества и его роль в развитии архитектуры?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Какие обряды и обычаи были связаны со строительством нового жилища?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Какие типы строительных конструкций и способы вязки бревен в русском деревянном зодчестве вы знаете?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Какова эволюция кровлей, фундаментов, окон, печей в русском деревянном зодчестве?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региональные типы русского жилища и их характеристика?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Какие типы связи дома с двором существуют в русском деревянном зодчестве?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типы внутренней планировки русского народного жилища?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отличительные черты образно-семантической системы русского народного жилища?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виды и эволюция хозяйственных построек?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Что представляли собой древнерусские жилища, какова была их планировка и назначение помещений?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В чем заключается специфика образно-семантической системы хором?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конструктивные и архитектурно-художественные особенности древнерусских деревянных крепостных сооружений?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истоки культового деревянного зодчества и классификация культовых построек?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основы объемно-пространственной композиции русских деревянных церквей?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типы русских деревянных церквей и их особенности?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региональные особенности русского деревянного культового зодчества?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Какова образно-семантическая система русского деревянного храма?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В чем заключаются основы художественного анализа памятников народного зодчества?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основные приемы бумагопластики, применяемые для создания макетов?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В чем заключаются особенности традиционного жилища народов Сибири и Дальнего Востока?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 формировалась внутренняя структура и художественно-образная система жилища кочевых народов?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lastRenderedPageBreak/>
        <w:t>В чем заключаются особенности традиционного жилища народов Поволжья и Предуралья?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разновидности жилищ народов Северного Кавказа?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 развивалась архитектура укреплений на Северном Кавказе?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В чем проявляются черты самобытности жилища народов севера и северо-востока Европейской части России?</w:t>
      </w:r>
    </w:p>
    <w:p w:rsidR="005B6D32" w:rsidRPr="00BC73B5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Каковы особенности традиционной мусульманской и буддийской культовой архитектуры на территории России?</w:t>
      </w:r>
    </w:p>
    <w:p w:rsidR="005B6D32" w:rsidRDefault="005B6D32" w:rsidP="005B6D32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Какую роль играют музеи традиционного зодчества в сохранении народной культуры?</w:t>
      </w:r>
    </w:p>
    <w:p w:rsidR="00F135BC" w:rsidRPr="00F135BC" w:rsidRDefault="00F135BC" w:rsidP="00F135BC">
      <w:pPr>
        <w:widowControl w:val="0"/>
        <w:autoSpaceDE w:val="0"/>
        <w:autoSpaceDN w:val="0"/>
        <w:adjustRightInd w:val="0"/>
        <w:spacing w:before="40"/>
        <w:ind w:left="1080"/>
        <w:jc w:val="both"/>
        <w:rPr>
          <w:rFonts w:ascii="Times New Roman CYR" w:hAnsi="Times New Roman CYR" w:cs="Times New Roman CYR"/>
          <w:b/>
        </w:rPr>
      </w:pPr>
      <w:r w:rsidRPr="00F135BC">
        <w:rPr>
          <w:rFonts w:ascii="Times New Roman CYR" w:hAnsi="Times New Roman CYR" w:cs="Times New Roman CYR"/>
          <w:b/>
        </w:rPr>
        <w:t xml:space="preserve">Критерии оценки на зачете: </w:t>
      </w:r>
    </w:p>
    <w:p w:rsidR="00F135BC" w:rsidRPr="00F135BC" w:rsidRDefault="00F135BC" w:rsidP="00F135BC">
      <w:pPr>
        <w:widowControl w:val="0"/>
        <w:autoSpaceDE w:val="0"/>
        <w:autoSpaceDN w:val="0"/>
        <w:adjustRightInd w:val="0"/>
        <w:spacing w:before="40"/>
        <w:ind w:left="1080"/>
        <w:jc w:val="both"/>
        <w:rPr>
          <w:rFonts w:ascii="Times New Roman CYR" w:hAnsi="Times New Roman CYR" w:cs="Times New Roman CYR"/>
        </w:rPr>
      </w:pPr>
      <w:r w:rsidRPr="00F135BC">
        <w:rPr>
          <w:rFonts w:ascii="Times New Roman CYR" w:hAnsi="Times New Roman CYR" w:cs="Times New Roman CYR"/>
        </w:rPr>
        <w:t xml:space="preserve">- оценка «зачтено» выставляется студенту, если он ясно, четко, грамотно отвечает на вопрос, использует термины и понятия, принятые в данной области науки и может объяснить их значение, дает логически выстроенный, полный и исчерпывающий ответ на вопрос, дает достаточно полный ответ на вопрос, но может допустить некоторые фактологические ошибки; </w:t>
      </w:r>
    </w:p>
    <w:p w:rsidR="00F135BC" w:rsidRPr="00BC73B5" w:rsidRDefault="00F135BC" w:rsidP="00F135BC">
      <w:pPr>
        <w:widowControl w:val="0"/>
        <w:autoSpaceDE w:val="0"/>
        <w:autoSpaceDN w:val="0"/>
        <w:adjustRightInd w:val="0"/>
        <w:spacing w:before="40"/>
        <w:ind w:left="1080"/>
        <w:jc w:val="both"/>
        <w:rPr>
          <w:rFonts w:ascii="Times New Roman CYR" w:hAnsi="Times New Roman CYR" w:cs="Times New Roman CYR"/>
        </w:rPr>
      </w:pPr>
      <w:r w:rsidRPr="00F135BC">
        <w:rPr>
          <w:rFonts w:ascii="Times New Roman CYR" w:hAnsi="Times New Roman CYR" w:cs="Times New Roman CYR"/>
        </w:rPr>
        <w:t>- оценка «не зачтено» выставляется студенту, если он не совсем четко и грамотно отвечает на вопрос, не использует термины и понятия, принятые в данной области науки, не может объяснить их значение дает неполный ответ на вопрос, неправильно отвечает на дополнительные вопросы преподавателя.</w:t>
      </w:r>
    </w:p>
    <w:p w:rsidR="001F4DF5" w:rsidRPr="00E30AD9" w:rsidRDefault="001F4DF5" w:rsidP="001F4DF5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color w:val="000000"/>
          <w:position w:val="-1"/>
        </w:rPr>
      </w:pPr>
      <w:r w:rsidRPr="00E30AD9">
        <w:rPr>
          <w:b/>
          <w:color w:val="000000"/>
          <w:position w:val="-1"/>
        </w:rPr>
        <w:t>7. УЧЕБНО-МЕТОДИЧЕСКОЕ И ИНФОРМАЦИОННОЕ ОБЕСПЕЧЕНИЕ ДИСЦИПЛИНЫ</w:t>
      </w:r>
    </w:p>
    <w:p w:rsidR="001F4DF5" w:rsidRPr="00E30AD9" w:rsidRDefault="001F4DF5" w:rsidP="001F4DF5">
      <w:pPr>
        <w:keepNext/>
        <w:keepLines/>
        <w:suppressAutoHyphens/>
        <w:spacing w:before="4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i/>
          <w:sz w:val="26"/>
        </w:rPr>
      </w:pPr>
      <w:r w:rsidRPr="00E30AD9">
        <w:rPr>
          <w:b/>
          <w:i/>
          <w:sz w:val="26"/>
        </w:rPr>
        <w:t>7.1.    Список литературы и источников</w:t>
      </w:r>
      <w:r w:rsidRPr="00E30AD9">
        <w:rPr>
          <w:i/>
          <w:sz w:val="26"/>
        </w:rPr>
        <w:t xml:space="preserve"> </w:t>
      </w:r>
    </w:p>
    <w:p w:rsidR="001F4DF5" w:rsidRPr="00E30AD9" w:rsidRDefault="001F4DF5" w:rsidP="001F4DF5">
      <w:pPr>
        <w:suppressAutoHyphens/>
        <w:spacing w:line="288" w:lineRule="auto"/>
        <w:ind w:leftChars="-1" w:hangingChars="1" w:hanging="2"/>
        <w:jc w:val="both"/>
        <w:textDirection w:val="btLr"/>
        <w:textAlignment w:val="top"/>
        <w:outlineLvl w:val="0"/>
        <w:rPr>
          <w:b/>
          <w:i/>
          <w:color w:val="000000"/>
          <w:position w:val="-1"/>
          <w:lang w:eastAsia="en-US"/>
        </w:rPr>
      </w:pPr>
      <w:r w:rsidRPr="00E30AD9">
        <w:rPr>
          <w:b/>
          <w:i/>
          <w:color w:val="000000"/>
          <w:position w:val="-1"/>
          <w:lang w:eastAsia="en-US"/>
        </w:rPr>
        <w:t xml:space="preserve">Основная </w:t>
      </w:r>
    </w:p>
    <w:p w:rsidR="00923681" w:rsidRPr="00EA7506" w:rsidRDefault="00923681" w:rsidP="00923681">
      <w:pPr>
        <w:pStyle w:val="af"/>
        <w:numPr>
          <w:ilvl w:val="0"/>
          <w:numId w:val="37"/>
        </w:numPr>
        <w:rPr>
          <w:rFonts w:ascii="Times New Roman CYR" w:hAnsi="Times New Roman CYR" w:cs="Times New Roman CYR"/>
        </w:rPr>
      </w:pPr>
      <w:r w:rsidRPr="00EA7506">
        <w:rPr>
          <w:rFonts w:ascii="Times New Roman CYR" w:hAnsi="Times New Roman CYR" w:cs="Times New Roman CYR"/>
        </w:rPr>
        <w:t>Беловинский, Л. В. Жизнь русского обывателя. Изба и хоромы [Текст] / Л. В. Беловинский.</w:t>
      </w:r>
      <w:r>
        <w:rPr>
          <w:rFonts w:ascii="Times New Roman CYR" w:hAnsi="Times New Roman CYR" w:cs="Times New Roman CYR"/>
        </w:rPr>
        <w:t xml:space="preserve"> - М. : Кучково поле, 20</w:t>
      </w:r>
      <w:r w:rsidRPr="00923681">
        <w:rPr>
          <w:rFonts w:ascii="Times New Roman CYR" w:hAnsi="Times New Roman CYR" w:cs="Times New Roman CYR"/>
        </w:rPr>
        <w:t>22</w:t>
      </w:r>
      <w:r w:rsidRPr="00EA7506">
        <w:rPr>
          <w:rFonts w:ascii="Times New Roman CYR" w:hAnsi="Times New Roman CYR" w:cs="Times New Roman CYR"/>
        </w:rPr>
        <w:t>. - 399 с. - Библиогр.: с. 393-396. - ISBN 978-5-9950-0222-2 : 400-.</w:t>
      </w:r>
    </w:p>
    <w:p w:rsidR="003E107C" w:rsidRPr="003E107C" w:rsidRDefault="003E107C" w:rsidP="003E107C">
      <w:pPr>
        <w:pStyle w:val="af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</w:rPr>
      </w:pPr>
      <w:r w:rsidRPr="003E107C">
        <w:rPr>
          <w:rFonts w:ascii="Times New Roman CYR" w:hAnsi="Times New Roman CYR" w:cs="Times New Roman CYR"/>
          <w:bCs/>
          <w:iCs/>
        </w:rPr>
        <w:t>Кибирев В.М. «Деревянное зодчество Русского Севера и его роль в формировании национальной культуры и архитектуры». – М., 2015.</w:t>
      </w:r>
    </w:p>
    <w:p w:rsidR="003E107C" w:rsidRPr="003E107C" w:rsidRDefault="003E107C" w:rsidP="003E107C">
      <w:pPr>
        <w:pStyle w:val="af"/>
        <w:widowControl w:val="0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</w:rPr>
      </w:pPr>
      <w:r w:rsidRPr="003E107C">
        <w:rPr>
          <w:rFonts w:ascii="Times New Roman CYR" w:hAnsi="Times New Roman CYR" w:cs="Times New Roman CYR"/>
          <w:bCs/>
          <w:iCs/>
        </w:rPr>
        <w:t>Пухначева, Е. Ю. Народное зодчество. (Традиционное зодчество народов России) [Текст] : учеб. пособие / Е. Ю. Пухначева ; Моск. гос. ун-т культуры и искусств. - М. : МГУКИ, 2014. - 122 с. : ил. - Библиогр.: с. 96-99. - ISBN 978-5-94778-397-1 : 252-.</w:t>
      </w:r>
    </w:p>
    <w:p w:rsidR="00F86153" w:rsidRPr="00BC73B5" w:rsidRDefault="001F4DF5" w:rsidP="00F86153">
      <w:pPr>
        <w:widowControl w:val="0"/>
        <w:autoSpaceDE w:val="0"/>
        <w:autoSpaceDN w:val="0"/>
        <w:adjustRightInd w:val="0"/>
        <w:spacing w:before="360"/>
        <w:ind w:left="240"/>
        <w:jc w:val="both"/>
        <w:rPr>
          <w:i/>
          <w:iCs/>
        </w:rPr>
      </w:pPr>
      <w:r>
        <w:rPr>
          <w:b/>
          <w:bCs/>
          <w:i/>
          <w:iCs/>
        </w:rPr>
        <w:t xml:space="preserve">Дополнительная 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Байбурин А.К. Жилище в обрядах и представлениях восточных славян. - Л., 1984.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Бломквист Е.Э. Крестьянские постройки русских, украинцев и белоруссов // Восточнославянский эт</w:t>
      </w:r>
      <w:r w:rsidRPr="00BC73B5">
        <w:rPr>
          <w:rFonts w:ascii="Times New Roman CYR" w:hAnsi="Times New Roman CYR" w:cs="Times New Roman CYR"/>
        </w:rPr>
        <w:softHyphen/>
        <w:t>нографический сборник. Труды ин-та этнографии. Т.31. - М., 1956.-С. 3-460.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Валеев Ф. X., Валеева-Сулейманова Г. Ф. Древнее искусство Татарстана. -Казань, 2002.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</w:pPr>
      <w:r w:rsidRPr="00BC73B5">
        <w:t>Гагарин Б.Г. Конструирование из бумаги. - Таш</w:t>
      </w:r>
      <w:r w:rsidRPr="00BC73B5">
        <w:softHyphen/>
        <w:t>кент, 1988.</w:t>
      </w:r>
    </w:p>
    <w:p w:rsidR="00923681" w:rsidRPr="003E107C" w:rsidRDefault="00923681" w:rsidP="00923681">
      <w:pPr>
        <w:pStyle w:val="af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</w:rPr>
      </w:pPr>
      <w:r w:rsidRPr="003E107C">
        <w:rPr>
          <w:rFonts w:ascii="Times New Roman CYR" w:hAnsi="Times New Roman CYR" w:cs="Times New Roman CYR"/>
          <w:bCs/>
          <w:iCs/>
        </w:rPr>
        <w:t>Городков В.Н. «Памятники деревянного зодчества Брянского края». - Брянск, 2015.</w:t>
      </w:r>
    </w:p>
    <w:p w:rsidR="00F86153" w:rsidRPr="00BC73B5" w:rsidRDefault="003360CC" w:rsidP="00923681">
      <w:pPr>
        <w:numPr>
          <w:ilvl w:val="0"/>
          <w:numId w:val="17"/>
        </w:numPr>
      </w:pPr>
      <w:hyperlink r:id="rId9" w:history="1">
        <w:r w:rsidR="00F86153" w:rsidRPr="00BC73B5">
          <w:t>Гришина И. Е.Типология деревянного культового зодчества Русского Севера.</w:t>
        </w:r>
      </w:hyperlink>
      <w:r w:rsidR="00F86153" w:rsidRPr="00BC73B5">
        <w:t xml:space="preserve"> -  С.Пб., 2004.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color w:val="000000"/>
        </w:rPr>
      </w:pPr>
      <w:r w:rsidRPr="00BC73B5">
        <w:rPr>
          <w:color w:val="000000"/>
        </w:rPr>
        <w:lastRenderedPageBreak/>
        <w:t>Гумилев Л.Н. Древняя Русь и Великая степь. - М., 1992.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Дектерев С.А. Климат и архитектура народного жи</w:t>
      </w:r>
      <w:r w:rsidRPr="00BC73B5">
        <w:rPr>
          <w:rFonts w:ascii="Times New Roman CYR" w:hAnsi="Times New Roman CYR" w:cs="Times New Roman CYR"/>
        </w:rPr>
        <w:softHyphen/>
        <w:t>лища. - Свердловск, 1989.</w:t>
      </w:r>
    </w:p>
    <w:p w:rsidR="00923681" w:rsidRPr="003E107C" w:rsidRDefault="00923681" w:rsidP="00923681">
      <w:pPr>
        <w:pStyle w:val="af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</w:rPr>
      </w:pPr>
      <w:r w:rsidRPr="003E107C">
        <w:rPr>
          <w:rFonts w:ascii="Times New Roman CYR" w:hAnsi="Times New Roman CYR" w:cs="Times New Roman CYR"/>
          <w:bCs/>
          <w:iCs/>
        </w:rPr>
        <w:t>Еремеев С.Н. «Деревянное зодчество Пензы». – Пенза, 2015.</w:t>
      </w:r>
    </w:p>
    <w:p w:rsidR="00F86153" w:rsidRPr="00BC73B5" w:rsidRDefault="00923681" w:rsidP="00923681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u w:val="single"/>
        </w:rPr>
      </w:pPr>
      <w:r w:rsidRPr="00BC73B5">
        <w:t xml:space="preserve"> </w:t>
      </w:r>
      <w:r w:rsidR="00F86153" w:rsidRPr="00BC73B5">
        <w:t>Иванов, Ю.Г.   Русские святыни. Шедевры храмового зодчества России / Ю. Г. Иванов. - Смоленск : Русич, 2005. - 415с : ил. - (Памятные места России). - ISBN 5-8138-0691-1 : 313-.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Ильин М.А. Русское шатровое зодчество. Памятни</w:t>
      </w:r>
      <w:r w:rsidRPr="00BC73B5">
        <w:rPr>
          <w:rFonts w:ascii="Times New Roman CYR" w:hAnsi="Times New Roman CYR" w:cs="Times New Roman CYR"/>
        </w:rPr>
        <w:softHyphen/>
        <w:t xml:space="preserve">ки середины </w:t>
      </w:r>
      <w:r w:rsidRPr="00BC73B5">
        <w:t xml:space="preserve">XVI </w:t>
      </w:r>
      <w:r w:rsidRPr="00BC73B5">
        <w:rPr>
          <w:rFonts w:ascii="Times New Roman CYR" w:hAnsi="Times New Roman CYR" w:cs="Times New Roman CYR"/>
        </w:rPr>
        <w:t>в. - М., 1980.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Кобычев В.П. Поселения и жилище народов Северного Кавказа в XIX-XX вв.  - М.: Наука, 1982.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</w:pPr>
      <w:r w:rsidRPr="00BC73B5">
        <w:t>Копцев В.П. Бумажная пластика: Пособие для учи</w:t>
      </w:r>
      <w:r w:rsidRPr="00BC73B5">
        <w:softHyphen/>
        <w:t>теля. - М., 1990.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color w:val="000000"/>
        </w:rPr>
      </w:pPr>
      <w:r w:rsidRPr="00BC73B5">
        <w:rPr>
          <w:color w:val="000000"/>
        </w:rPr>
        <w:t>Кузбеков Ф.Т. История культуры башкир. - Уфа, 1997.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Лисенко Л.М. Русское деревянное зодчество // Дере</w:t>
      </w:r>
      <w:r w:rsidRPr="00BC73B5">
        <w:rPr>
          <w:rFonts w:ascii="Times New Roman CYR" w:hAnsi="Times New Roman CYR" w:cs="Times New Roman CYR"/>
        </w:rPr>
        <w:softHyphen/>
        <w:t>во в архитектуре и скульптуре славян. - М., 1987. - С. 99-126.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Масленникова Т.А. Художественное оформление башкирского народного жилища. - Уфа, 1997.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Мильчик М.И., Ушаков Ю.С. Деревянная архитек</w:t>
      </w:r>
      <w:r w:rsidRPr="00BC73B5">
        <w:rPr>
          <w:rFonts w:ascii="Times New Roman CYR" w:hAnsi="Times New Roman CYR" w:cs="Times New Roman CYR"/>
        </w:rPr>
        <w:softHyphen/>
        <w:t>тура русского Севера. Страницы истории. - Л., 1981.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Некрасова М.А. Ансамбль как образная система // Искусство ансамбля. - М.,1988. - С.43-96.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Ополовников А.В. Русское деревянное зодчество. Гражданское зодчество. - М., 1983.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Ополовников А.В. Русское деревянное зодчество: Памятники шатрового типа. Памятники клетского типа и малые архитектурные формы. Памятники ярусного, кубоватого и многоглавого типа. - М.,1986.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Ополовников А.В. Сокровища русского Севера. - М.,1989.</w:t>
      </w:r>
    </w:p>
    <w:p w:rsidR="00EA7506" w:rsidRPr="00EA7506" w:rsidRDefault="00EA7506" w:rsidP="00EA7506">
      <w:pPr>
        <w:pStyle w:val="af"/>
        <w:numPr>
          <w:ilvl w:val="0"/>
          <w:numId w:val="17"/>
        </w:numPr>
        <w:rPr>
          <w:color w:val="000000"/>
        </w:rPr>
      </w:pPr>
      <w:r w:rsidRPr="00EA7506">
        <w:rPr>
          <w:color w:val="000000"/>
        </w:rPr>
        <w:t>Орфинский, В. П. Традиционный Карельский дом [Текст] / В. П. Орфинский, И. Е. Гришина ; Петрозавод. гос. ун-т ; НИИ теории архитектуры и градостроительства Рос. акад. архитектуры и строит. наук. - Петрозаводск : Изд-во Петрозавод. гос. ун-та, 2009. - 478, [1] с. : ил. - ISBN 978-5-8021-0919-9 : 700-.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u w:val="single"/>
        </w:rPr>
      </w:pPr>
      <w:r w:rsidRPr="00BC73B5">
        <w:t>Пастухова З.И.   Шедевры русского зодчества / З. И. Пастухова. - Смоленск : Русич, 2000. - 233,[1]c : ил. - (Малый атлас чудес света). - ISBN 5-8138-0164-2 : 52-50-.</w:t>
      </w:r>
    </w:p>
    <w:p w:rsidR="00F86153" w:rsidRPr="00BC73B5" w:rsidRDefault="00F86153" w:rsidP="00F86153">
      <w:pPr>
        <w:numPr>
          <w:ilvl w:val="0"/>
          <w:numId w:val="17"/>
        </w:numPr>
        <w:shd w:val="clear" w:color="auto" w:fill="FFFFFF"/>
      </w:pPr>
      <w:r w:rsidRPr="00BC73B5">
        <w:t xml:space="preserve">Пермиловская А. Б. Крестьянский дом в культуре Русского Севера (XIX - начало XX века). - Архангельск, 2005. 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40"/>
        <w:jc w:val="both"/>
        <w:rPr>
          <w:rFonts w:ascii="Times New Roman CYR" w:hAnsi="Times New Roman CYR" w:cs="Times New Roman CYR"/>
        </w:rPr>
      </w:pPr>
      <w:r w:rsidRPr="00BC73B5">
        <w:rPr>
          <w:rFonts w:ascii="Times New Roman CYR" w:hAnsi="Times New Roman CYR" w:cs="Times New Roman CYR"/>
        </w:rPr>
        <w:t>Попова З.П. Русская мебель</w:t>
      </w:r>
      <w:r w:rsidRPr="00BC73B5">
        <w:t xml:space="preserve"> </w:t>
      </w:r>
      <w:r w:rsidRPr="00BC73B5">
        <w:rPr>
          <w:lang w:val="en-US"/>
        </w:rPr>
        <w:t>XVI</w:t>
      </w:r>
      <w:r w:rsidRPr="00BC73B5">
        <w:t>-</w:t>
      </w:r>
      <w:r w:rsidRPr="00BC73B5">
        <w:rPr>
          <w:lang w:val="en-US"/>
        </w:rPr>
        <w:t>XVIII</w:t>
      </w:r>
      <w:r w:rsidRPr="00BC73B5">
        <w:t xml:space="preserve"> </w:t>
      </w:r>
      <w:r w:rsidRPr="00BC73B5">
        <w:rPr>
          <w:rFonts w:ascii="Times New Roman CYR" w:hAnsi="Times New Roman CYR" w:cs="Times New Roman CYR"/>
        </w:rPr>
        <w:t>в.в. // Труды      ГИМ.Вып. 56. - М., 1983.</w:t>
      </w:r>
    </w:p>
    <w:p w:rsidR="00F86153" w:rsidRPr="00BC73B5" w:rsidRDefault="00F86153" w:rsidP="00F86153">
      <w:pPr>
        <w:numPr>
          <w:ilvl w:val="0"/>
          <w:numId w:val="17"/>
        </w:numPr>
        <w:rPr>
          <w:color w:val="000000"/>
        </w:rPr>
      </w:pPr>
      <w:r w:rsidRPr="00BC73B5">
        <w:rPr>
          <w:color w:val="000000"/>
        </w:rPr>
        <w:t>Рыбаков Б.А. Язычество древних славян. - М., 1994.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Салмин А. Семантика чувашского жилища. - Чебоксары, 1998.</w:t>
      </w:r>
    </w:p>
    <w:p w:rsidR="00F86153" w:rsidRPr="00BC73B5" w:rsidRDefault="00F86153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</w:pPr>
      <w:r w:rsidRPr="00BC73B5">
        <w:t>Смолицкий В.Г.  Русь избяная / В. Г. Смолицкий ; Гос. респ. центр рус. фольклора. - М., 1993. - 102,[2]с : ил. - ISBN5-86132-003-9 : 200.Народное зодчество : Сб. науч. тр. / Петрозаводск. гос. ун-т. - Петрозаводск : ПГУ, 1992. - 221,[1   ]c. - ISBN 5-230-07936-0 : 78-10-.</w:t>
      </w:r>
    </w:p>
    <w:p w:rsidR="00F86153" w:rsidRPr="00BC73B5" w:rsidRDefault="003360CC" w:rsidP="00F861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="20"/>
        <w:ind w:right="1200"/>
        <w:jc w:val="both"/>
        <w:rPr>
          <w:rFonts w:ascii="Times New Roman CYR" w:hAnsi="Times New Roman CYR" w:cs="Times New Roman CYR"/>
        </w:rPr>
      </w:pPr>
      <w:hyperlink r:id="rId10" w:history="1">
        <w:r w:rsidR="00F86153" w:rsidRPr="00BC73B5">
          <w:t>Соколова</w:t>
        </w:r>
      </w:hyperlink>
      <w:r w:rsidR="00F86153" w:rsidRPr="00BC73B5">
        <w:t xml:space="preserve"> З. П.Жилище народов Сибири: опыт типологии. - М, 1998.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Тменов В.Х. Зодчество средневековой Осетии. - Владикавказ, 1996.</w:t>
      </w:r>
    </w:p>
    <w:p w:rsidR="00F86153" w:rsidRPr="00BC73B5" w:rsidRDefault="00F86153" w:rsidP="00F86153">
      <w:pPr>
        <w:numPr>
          <w:ilvl w:val="0"/>
          <w:numId w:val="17"/>
        </w:numPr>
      </w:pPr>
      <w:r w:rsidRPr="00BC73B5">
        <w:t>Традиционное жилище народов России: XIX нач. XX вв. / РАН Институт этнологии и антропологии. Отв. ред. Л.Н.Чижикова. - М.: Наука, 1997. </w:t>
      </w:r>
    </w:p>
    <w:p w:rsidR="00F86153" w:rsidRPr="00BC73B5" w:rsidRDefault="00F86153" w:rsidP="00F86153">
      <w:pPr>
        <w:numPr>
          <w:ilvl w:val="0"/>
          <w:numId w:val="17"/>
        </w:numPr>
        <w:rPr>
          <w:shd w:val="clear" w:color="auto" w:fill="FFFFFF"/>
        </w:rPr>
      </w:pPr>
      <w:r w:rsidRPr="00BC73B5">
        <w:rPr>
          <w:shd w:val="clear" w:color="auto" w:fill="FFFFFF"/>
        </w:rPr>
        <w:t>Шитова С. Н. Традиционные поселения и жилища башкир. - М., 1984;</w:t>
      </w:r>
    </w:p>
    <w:p w:rsidR="001F4DF5" w:rsidRPr="00E30AD9" w:rsidRDefault="001F4DF5" w:rsidP="001F4DF5">
      <w:pPr>
        <w:keepNext/>
        <w:keepLines/>
        <w:suppressAutoHyphens/>
        <w:spacing w:before="4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b/>
          <w:i/>
          <w:position w:val="-1"/>
          <w:sz w:val="26"/>
        </w:rPr>
      </w:pPr>
      <w:r w:rsidRPr="00E30AD9">
        <w:rPr>
          <w:b/>
          <w:i/>
          <w:position w:val="-1"/>
          <w:sz w:val="26"/>
        </w:rPr>
        <w:t>7.2. Перечень ресурсов информационно-телекоммуникационной сети «Интернет».</w:t>
      </w:r>
    </w:p>
    <w:p w:rsidR="005B0E7D" w:rsidRPr="00BC73B5" w:rsidRDefault="005B0E7D" w:rsidP="005B0E7D">
      <w:pPr>
        <w:pStyle w:val="af"/>
        <w:numPr>
          <w:ilvl w:val="1"/>
          <w:numId w:val="22"/>
        </w:numPr>
        <w:tabs>
          <w:tab w:val="clear" w:pos="1440"/>
        </w:tabs>
        <w:autoSpaceDE w:val="0"/>
        <w:autoSpaceDN w:val="0"/>
        <w:adjustRightInd w:val="0"/>
        <w:ind w:left="1134" w:firstLine="0"/>
        <w:contextualSpacing w:val="0"/>
      </w:pPr>
      <w:r w:rsidRPr="00BC73B5">
        <w:rPr>
          <w:lang w:val="en-US"/>
        </w:rPr>
        <w:t>www</w:t>
      </w:r>
      <w:r w:rsidRPr="00BC73B5">
        <w:t>.с</w:t>
      </w:r>
      <w:r w:rsidRPr="00BC73B5">
        <w:rPr>
          <w:lang w:val="en-US"/>
        </w:rPr>
        <w:t>atalog</w:t>
      </w:r>
      <w:r w:rsidRPr="00BC73B5">
        <w:t>.</w:t>
      </w:r>
      <w:r w:rsidRPr="00BC73B5">
        <w:rPr>
          <w:lang w:val="en-US"/>
        </w:rPr>
        <w:t>iot</w:t>
      </w:r>
      <w:r w:rsidRPr="00BC73B5">
        <w:t>.</w:t>
      </w:r>
      <w:r w:rsidRPr="00BC73B5">
        <w:rPr>
          <w:lang w:val="en-US"/>
        </w:rPr>
        <w:t>ru</w:t>
      </w:r>
      <w:r w:rsidRPr="00BC73B5">
        <w:t xml:space="preserve"> – каталог образовательных</w:t>
      </w:r>
    </w:p>
    <w:p w:rsidR="005B0E7D" w:rsidRPr="00BC73B5" w:rsidRDefault="005B0E7D" w:rsidP="005B0E7D">
      <w:pPr>
        <w:pStyle w:val="af"/>
        <w:autoSpaceDE w:val="0"/>
        <w:autoSpaceDN w:val="0"/>
        <w:adjustRightInd w:val="0"/>
        <w:ind w:left="1134"/>
        <w:rPr>
          <w:lang w:val="en-US"/>
        </w:rPr>
      </w:pPr>
      <w:r w:rsidRPr="00BC73B5">
        <w:t>ресурсов</w:t>
      </w:r>
      <w:r w:rsidRPr="00BC73B5">
        <w:rPr>
          <w:lang w:val="en-US"/>
        </w:rPr>
        <w:t xml:space="preserve"> </w:t>
      </w:r>
      <w:r w:rsidRPr="00BC73B5">
        <w:t>сети</w:t>
      </w:r>
      <w:r w:rsidRPr="00BC73B5">
        <w:rPr>
          <w:lang w:val="en-US"/>
        </w:rPr>
        <w:t xml:space="preserve"> </w:t>
      </w:r>
      <w:r w:rsidRPr="00BC73B5">
        <w:t>Интернет</w:t>
      </w:r>
    </w:p>
    <w:p w:rsidR="005B0E7D" w:rsidRPr="00BC73B5" w:rsidRDefault="005B0E7D" w:rsidP="005B0E7D">
      <w:pPr>
        <w:pStyle w:val="af"/>
        <w:numPr>
          <w:ilvl w:val="0"/>
          <w:numId w:val="22"/>
        </w:numPr>
        <w:autoSpaceDE w:val="0"/>
        <w:autoSpaceDN w:val="0"/>
        <w:adjustRightInd w:val="0"/>
        <w:ind w:left="1134" w:firstLine="0"/>
        <w:contextualSpacing w:val="0"/>
      </w:pPr>
      <w:r w:rsidRPr="00BC73B5">
        <w:rPr>
          <w:lang w:val="en-US"/>
        </w:rPr>
        <w:lastRenderedPageBreak/>
        <w:t xml:space="preserve"> www.col</w:t>
      </w:r>
      <w:r w:rsidRPr="00BC73B5">
        <w:t>lege.ru – открытый колледж</w:t>
      </w:r>
    </w:p>
    <w:p w:rsidR="005B0E7D" w:rsidRPr="00BC73B5" w:rsidRDefault="005B0E7D" w:rsidP="005B0E7D">
      <w:pPr>
        <w:pStyle w:val="af"/>
        <w:numPr>
          <w:ilvl w:val="0"/>
          <w:numId w:val="22"/>
        </w:numPr>
        <w:autoSpaceDE w:val="0"/>
        <w:autoSpaceDN w:val="0"/>
        <w:adjustRightInd w:val="0"/>
        <w:ind w:left="1134" w:firstLine="0"/>
        <w:contextualSpacing w:val="0"/>
      </w:pPr>
      <w:r w:rsidRPr="00BC73B5">
        <w:t xml:space="preserve"> www.ed.gov.ru – сайт Федерального агентства по</w:t>
      </w:r>
    </w:p>
    <w:p w:rsidR="009231A0" w:rsidRDefault="005B0E7D" w:rsidP="005B0E7D">
      <w:pPr>
        <w:pStyle w:val="af"/>
        <w:autoSpaceDE w:val="0"/>
        <w:autoSpaceDN w:val="0"/>
        <w:adjustRightInd w:val="0"/>
        <w:ind w:left="1134"/>
      </w:pPr>
      <w:r w:rsidRPr="00BC73B5">
        <w:t>образованию МоиН РФ</w:t>
      </w:r>
    </w:p>
    <w:p w:rsidR="005B0E7D" w:rsidRDefault="003360CC" w:rsidP="009231A0">
      <w:pPr>
        <w:pStyle w:val="af"/>
        <w:numPr>
          <w:ilvl w:val="0"/>
          <w:numId w:val="22"/>
        </w:numPr>
        <w:autoSpaceDE w:val="0"/>
        <w:autoSpaceDN w:val="0"/>
        <w:adjustRightInd w:val="0"/>
      </w:pPr>
      <w:hyperlink r:id="rId11" w:history="1">
        <w:r w:rsidR="009231A0" w:rsidRPr="002C6679">
          <w:rPr>
            <w:rStyle w:val="af0"/>
          </w:rPr>
          <w:t>https://www.novgorod.ru/read/information/cultutre/wooden-architecture/</w:t>
        </w:r>
      </w:hyperlink>
      <w:r w:rsidR="009231A0">
        <w:t xml:space="preserve"> народное зодчество</w:t>
      </w:r>
    </w:p>
    <w:p w:rsidR="009231A0" w:rsidRPr="00BC73B5" w:rsidRDefault="009231A0" w:rsidP="005B0E7D">
      <w:pPr>
        <w:pStyle w:val="af"/>
        <w:autoSpaceDE w:val="0"/>
        <w:autoSpaceDN w:val="0"/>
        <w:adjustRightInd w:val="0"/>
        <w:ind w:left="1134"/>
      </w:pPr>
    </w:p>
    <w:p w:rsidR="009231A0" w:rsidRPr="009231A0" w:rsidRDefault="009231A0" w:rsidP="009231A0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r w:rsidRPr="009231A0">
        <w:rPr>
          <w:b/>
        </w:rPr>
        <w:t>8.</w:t>
      </w:r>
      <w:r w:rsidRPr="009231A0">
        <w:rPr>
          <w:b/>
        </w:rPr>
        <w:tab/>
        <w:t>МЕТОДИЧЕСКИЕ УКАЗАНИЯ ПО ОСВОЕНИЮ ДИСЦИПЛИНЫ (МОДУЛЯ)</w:t>
      </w:r>
    </w:p>
    <w:p w:rsidR="009231A0" w:rsidRDefault="009231A0" w:rsidP="009231A0">
      <w:pPr>
        <w:jc w:val="both"/>
        <w:rPr>
          <w:b/>
          <w:i/>
          <w:sz w:val="26"/>
        </w:rPr>
      </w:pPr>
      <w:r w:rsidRPr="009231A0">
        <w:rPr>
          <w:b/>
        </w:rPr>
        <w:t xml:space="preserve"> </w:t>
      </w:r>
      <w:r w:rsidRPr="009231A0">
        <w:rPr>
          <w:b/>
          <w:i/>
          <w:sz w:val="26"/>
        </w:rPr>
        <w:t>8.1. Планы семинарских занятий</w:t>
      </w:r>
    </w:p>
    <w:p w:rsidR="00A95F37" w:rsidRDefault="00A95F37" w:rsidP="009231A0">
      <w:pPr>
        <w:jc w:val="both"/>
      </w:pPr>
      <w:r>
        <w:t>Семинар 1.</w:t>
      </w:r>
    </w:p>
    <w:p w:rsidR="009231A0" w:rsidRPr="009231A0" w:rsidRDefault="009231A0" w:rsidP="009231A0">
      <w:pPr>
        <w:jc w:val="both"/>
      </w:pPr>
      <w:r w:rsidRPr="009231A0">
        <w:t>Вопросы и задания:</w:t>
      </w:r>
    </w:p>
    <w:p w:rsidR="009231A0" w:rsidRPr="009231A0" w:rsidRDefault="009231A0" w:rsidP="009231A0">
      <w:pPr>
        <w:jc w:val="both"/>
      </w:pPr>
      <w:r w:rsidRPr="009231A0">
        <w:t>1.</w:t>
      </w:r>
      <w:r w:rsidRPr="009231A0">
        <w:tab/>
        <w:t>По каким критериям классифицируются поселения?</w:t>
      </w:r>
    </w:p>
    <w:p w:rsidR="009231A0" w:rsidRPr="009231A0" w:rsidRDefault="009231A0" w:rsidP="009231A0">
      <w:pPr>
        <w:jc w:val="both"/>
      </w:pPr>
      <w:r w:rsidRPr="009231A0">
        <w:t>2.</w:t>
      </w:r>
      <w:r w:rsidRPr="009231A0">
        <w:tab/>
        <w:t>Расскажите об известных вам обрядах, связанных с выбором места для строительства жилища.</w:t>
      </w:r>
    </w:p>
    <w:p w:rsidR="009231A0" w:rsidRPr="009231A0" w:rsidRDefault="009231A0" w:rsidP="009231A0">
      <w:pPr>
        <w:jc w:val="both"/>
      </w:pPr>
      <w:r w:rsidRPr="009231A0">
        <w:t>3.</w:t>
      </w:r>
      <w:r w:rsidRPr="009231A0">
        <w:tab/>
        <w:t>Что такое «строительная жертва» и для чего она применялась?</w:t>
      </w:r>
    </w:p>
    <w:p w:rsidR="009231A0" w:rsidRPr="009231A0" w:rsidRDefault="009231A0" w:rsidP="009231A0">
      <w:pPr>
        <w:jc w:val="both"/>
      </w:pPr>
      <w:r w:rsidRPr="009231A0">
        <w:t>4.</w:t>
      </w:r>
      <w:r w:rsidRPr="009231A0">
        <w:tab/>
        <w:t>Расскажите об устройстве древнейшего полуподземного типа традиционного жилища.</w:t>
      </w:r>
    </w:p>
    <w:p w:rsidR="00A95F37" w:rsidRDefault="00A95F37" w:rsidP="009231A0">
      <w:pPr>
        <w:jc w:val="both"/>
        <w:rPr>
          <w:bCs/>
          <w:iCs/>
        </w:rPr>
      </w:pPr>
      <w:r>
        <w:rPr>
          <w:bCs/>
          <w:iCs/>
        </w:rPr>
        <w:t>Семинар 2.</w:t>
      </w:r>
    </w:p>
    <w:p w:rsidR="009231A0" w:rsidRPr="009231A0" w:rsidRDefault="009231A0" w:rsidP="009231A0">
      <w:pPr>
        <w:jc w:val="both"/>
        <w:rPr>
          <w:bCs/>
          <w:iCs/>
        </w:rPr>
      </w:pPr>
      <w:r w:rsidRPr="009231A0">
        <w:rPr>
          <w:bCs/>
          <w:iCs/>
        </w:rPr>
        <w:t>Вопросы и задания:</w:t>
      </w:r>
    </w:p>
    <w:p w:rsidR="009231A0" w:rsidRPr="009231A0" w:rsidRDefault="009231A0" w:rsidP="009231A0">
      <w:pPr>
        <w:jc w:val="both"/>
        <w:rPr>
          <w:bCs/>
          <w:iCs/>
        </w:rPr>
      </w:pPr>
      <w:r w:rsidRPr="009231A0">
        <w:rPr>
          <w:bCs/>
          <w:iCs/>
        </w:rPr>
        <w:t>1.</w:t>
      </w:r>
      <w:r w:rsidRPr="009231A0">
        <w:rPr>
          <w:bCs/>
          <w:iCs/>
        </w:rPr>
        <w:tab/>
        <w:t>Выделите критерии классификации деревянных культовых построек.</w:t>
      </w:r>
    </w:p>
    <w:p w:rsidR="009231A0" w:rsidRDefault="009231A0" w:rsidP="009231A0">
      <w:pPr>
        <w:jc w:val="both"/>
        <w:rPr>
          <w:bCs/>
          <w:iCs/>
        </w:rPr>
      </w:pPr>
      <w:r w:rsidRPr="009231A0">
        <w:rPr>
          <w:bCs/>
          <w:iCs/>
        </w:rPr>
        <w:t>2.</w:t>
      </w:r>
      <w:r w:rsidRPr="009231A0">
        <w:rPr>
          <w:bCs/>
          <w:iCs/>
        </w:rPr>
        <w:tab/>
        <w:t>Проанализируйте в соответствии с вышеприведенным планом один из памятников культового деревянного зодчества.</w:t>
      </w:r>
    </w:p>
    <w:p w:rsidR="00A95F37" w:rsidRDefault="00A95F37" w:rsidP="009231A0">
      <w:pPr>
        <w:jc w:val="both"/>
        <w:rPr>
          <w:bCs/>
          <w:iCs/>
        </w:rPr>
      </w:pPr>
      <w:r>
        <w:rPr>
          <w:bCs/>
          <w:iCs/>
        </w:rPr>
        <w:t>Семинар 3.</w:t>
      </w:r>
    </w:p>
    <w:p w:rsidR="00A95F37" w:rsidRDefault="00A95F37" w:rsidP="009231A0">
      <w:pPr>
        <w:jc w:val="both"/>
        <w:rPr>
          <w:bCs/>
          <w:iCs/>
        </w:rPr>
      </w:pPr>
      <w:r w:rsidRPr="00A95F37">
        <w:rPr>
          <w:bCs/>
          <w:iCs/>
        </w:rPr>
        <w:t>Вопросы и задания:</w:t>
      </w:r>
    </w:p>
    <w:p w:rsidR="00A95F37" w:rsidRPr="00A95F37" w:rsidRDefault="00A95F37" w:rsidP="00A95F37">
      <w:pPr>
        <w:pStyle w:val="af"/>
        <w:numPr>
          <w:ilvl w:val="1"/>
          <w:numId w:val="22"/>
        </w:numPr>
        <w:jc w:val="both"/>
        <w:rPr>
          <w:bCs/>
          <w:iCs/>
        </w:rPr>
      </w:pPr>
      <w:r w:rsidRPr="00A95F37">
        <w:rPr>
          <w:bCs/>
          <w:iCs/>
        </w:rPr>
        <w:t>Какова эволюция кровлей, фундаментов, окон, печей в русском деревянном зодчестве?</w:t>
      </w:r>
    </w:p>
    <w:p w:rsidR="00A95F37" w:rsidRPr="00A95F37" w:rsidRDefault="00A95F37" w:rsidP="00A95F37">
      <w:pPr>
        <w:pStyle w:val="af"/>
        <w:numPr>
          <w:ilvl w:val="1"/>
          <w:numId w:val="22"/>
        </w:numPr>
        <w:jc w:val="both"/>
        <w:rPr>
          <w:bCs/>
          <w:iCs/>
        </w:rPr>
      </w:pPr>
      <w:r w:rsidRPr="00A95F37">
        <w:rPr>
          <w:bCs/>
          <w:iCs/>
        </w:rPr>
        <w:t>Каковы региональные типы русского жилища и их характеристика?</w:t>
      </w:r>
    </w:p>
    <w:p w:rsidR="00A95F37" w:rsidRDefault="00A95F37" w:rsidP="00A95F37">
      <w:pPr>
        <w:pStyle w:val="af"/>
        <w:numPr>
          <w:ilvl w:val="1"/>
          <w:numId w:val="22"/>
        </w:numPr>
        <w:jc w:val="both"/>
        <w:rPr>
          <w:bCs/>
          <w:iCs/>
        </w:rPr>
      </w:pPr>
      <w:r w:rsidRPr="00A95F37">
        <w:rPr>
          <w:bCs/>
          <w:iCs/>
        </w:rPr>
        <w:t>Какие типы связи дома с двором существуют в русском деревянном зодчестве?</w:t>
      </w:r>
    </w:p>
    <w:p w:rsidR="00A95F37" w:rsidRDefault="00A95F37" w:rsidP="00A95F37">
      <w:pPr>
        <w:pStyle w:val="af"/>
        <w:numPr>
          <w:ilvl w:val="1"/>
          <w:numId w:val="22"/>
        </w:numPr>
        <w:jc w:val="both"/>
        <w:rPr>
          <w:bCs/>
          <w:iCs/>
        </w:rPr>
      </w:pPr>
      <w:r w:rsidRPr="00A95F37">
        <w:rPr>
          <w:bCs/>
          <w:iCs/>
        </w:rPr>
        <w:t>Каковы типы внутренней планировки русского народного жилища?</w:t>
      </w:r>
    </w:p>
    <w:p w:rsidR="00A95F37" w:rsidRDefault="00A95F37" w:rsidP="00A95F37">
      <w:pPr>
        <w:pStyle w:val="af"/>
        <w:numPr>
          <w:ilvl w:val="1"/>
          <w:numId w:val="22"/>
        </w:numPr>
        <w:jc w:val="both"/>
        <w:rPr>
          <w:bCs/>
          <w:iCs/>
        </w:rPr>
      </w:pPr>
      <w:r w:rsidRPr="00A95F37">
        <w:rPr>
          <w:bCs/>
          <w:iCs/>
        </w:rPr>
        <w:t>Что представляли собой древнерусские жилища, какова была их планировка и назначение помещений?</w:t>
      </w:r>
    </w:p>
    <w:p w:rsidR="00A95F37" w:rsidRDefault="00A95F37" w:rsidP="00A95F37">
      <w:pPr>
        <w:jc w:val="both"/>
        <w:rPr>
          <w:bCs/>
          <w:iCs/>
        </w:rPr>
      </w:pPr>
      <w:r>
        <w:rPr>
          <w:bCs/>
          <w:iCs/>
        </w:rPr>
        <w:t>Семинар 4.</w:t>
      </w:r>
    </w:p>
    <w:p w:rsidR="00A95F37" w:rsidRPr="00A95F37" w:rsidRDefault="00A95F37" w:rsidP="00A95F37">
      <w:pPr>
        <w:jc w:val="both"/>
        <w:rPr>
          <w:bCs/>
          <w:iCs/>
        </w:rPr>
      </w:pPr>
      <w:r w:rsidRPr="00A95F37">
        <w:rPr>
          <w:bCs/>
          <w:iCs/>
        </w:rPr>
        <w:t>Вопросы и задания:</w:t>
      </w:r>
    </w:p>
    <w:p w:rsidR="00A95F37" w:rsidRPr="00A95F37" w:rsidRDefault="00A95F37" w:rsidP="00A95F37">
      <w:pPr>
        <w:jc w:val="both"/>
        <w:rPr>
          <w:bCs/>
          <w:iCs/>
        </w:rPr>
      </w:pPr>
      <w:r w:rsidRPr="00A95F37">
        <w:rPr>
          <w:bCs/>
          <w:iCs/>
        </w:rPr>
        <w:t>1.</w:t>
      </w:r>
      <w:r w:rsidRPr="00A95F37">
        <w:rPr>
          <w:bCs/>
          <w:iCs/>
        </w:rPr>
        <w:tab/>
        <w:t>В чем заключаются особенности традиционного жилища народов Сибири и Дальнего Востока?</w:t>
      </w:r>
    </w:p>
    <w:p w:rsidR="00A95F37" w:rsidRPr="00A95F37" w:rsidRDefault="00A95F37" w:rsidP="00A95F37">
      <w:pPr>
        <w:jc w:val="both"/>
        <w:rPr>
          <w:bCs/>
          <w:iCs/>
        </w:rPr>
      </w:pPr>
      <w:r w:rsidRPr="00A95F37">
        <w:rPr>
          <w:bCs/>
          <w:iCs/>
        </w:rPr>
        <w:t>2.</w:t>
      </w:r>
      <w:r w:rsidRPr="00A95F37">
        <w:rPr>
          <w:bCs/>
          <w:iCs/>
        </w:rPr>
        <w:tab/>
        <w:t>Составьте кроссворд на тему: «Традиционное жилище народов Сибири».</w:t>
      </w:r>
    </w:p>
    <w:p w:rsidR="00A95F37" w:rsidRPr="00A95F37" w:rsidRDefault="00A95F37" w:rsidP="00A95F37">
      <w:pPr>
        <w:jc w:val="both"/>
        <w:rPr>
          <w:bCs/>
          <w:iCs/>
        </w:rPr>
      </w:pPr>
      <w:r w:rsidRPr="00A95F37">
        <w:rPr>
          <w:bCs/>
          <w:iCs/>
        </w:rPr>
        <w:t>3.</w:t>
      </w:r>
      <w:r w:rsidRPr="00A95F37">
        <w:rPr>
          <w:bCs/>
          <w:iCs/>
        </w:rPr>
        <w:tab/>
        <w:t>Сделайте презентацию на тему: «Конструкция и типология традиционных жилищ народов Сибири и Дальнего Востока».</w:t>
      </w:r>
    </w:p>
    <w:p w:rsidR="00A95F37" w:rsidRPr="00A95F37" w:rsidRDefault="00A95F37" w:rsidP="00A95F37">
      <w:pPr>
        <w:jc w:val="both"/>
        <w:rPr>
          <w:bCs/>
          <w:iCs/>
        </w:rPr>
      </w:pPr>
      <w:r w:rsidRPr="00A95F37">
        <w:rPr>
          <w:bCs/>
          <w:iCs/>
        </w:rPr>
        <w:t>4.</w:t>
      </w:r>
      <w:r w:rsidRPr="00A95F37">
        <w:rPr>
          <w:bCs/>
          <w:iCs/>
        </w:rPr>
        <w:tab/>
        <w:t>Составьте сообщение на тему: «Единство принципов организации внутреннего пространства в народном жилище (на материале традиционных жилищ народов России)».</w:t>
      </w:r>
    </w:p>
    <w:p w:rsidR="00A95F37" w:rsidRDefault="00A95F37" w:rsidP="005563D5">
      <w:pPr>
        <w:jc w:val="both"/>
        <w:rPr>
          <w:b/>
          <w:bCs/>
          <w:iCs/>
        </w:rPr>
      </w:pPr>
    </w:p>
    <w:p w:rsidR="00A95F37" w:rsidRPr="00A95F37" w:rsidRDefault="00A95F37" w:rsidP="00A95F37">
      <w:pPr>
        <w:keepNext/>
        <w:keepLines/>
        <w:suppressAutoHyphens/>
        <w:spacing w:before="4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b/>
          <w:i/>
          <w:sz w:val="26"/>
        </w:rPr>
      </w:pPr>
      <w:r w:rsidRPr="00A95F37">
        <w:rPr>
          <w:b/>
          <w:i/>
          <w:sz w:val="26"/>
        </w:rPr>
        <w:t>8.2. Методические рекомендации к самостоятельной работе студентов</w:t>
      </w:r>
    </w:p>
    <w:p w:rsidR="00A95F37" w:rsidRPr="00A95F37" w:rsidRDefault="00A95F37" w:rsidP="00A95F37">
      <w:pPr>
        <w:autoSpaceDE w:val="0"/>
        <w:ind w:firstLine="709"/>
        <w:jc w:val="both"/>
        <w:rPr>
          <w:lang w:eastAsia="zh-CN"/>
        </w:rPr>
      </w:pPr>
      <w:r w:rsidRPr="00A95F37">
        <w:rPr>
          <w:lang w:eastAsia="zh-CN"/>
        </w:rPr>
        <w:t>Самостоятельная работа обучающихся включает в себя такие виды и формы как: подготовка к обсуждению, конспектирование изучаемой литературы, аналитический обзор новой литературы по изучаемой теме, подготовка к практическому занятию, подготовка к семинару, написание реферата.</w:t>
      </w:r>
    </w:p>
    <w:p w:rsidR="00A95F37" w:rsidRPr="00A95F37" w:rsidRDefault="00A95F37" w:rsidP="00A95F37">
      <w:pPr>
        <w:tabs>
          <w:tab w:val="left" w:pos="960"/>
        </w:tabs>
        <w:jc w:val="both"/>
        <w:rPr>
          <w:bCs/>
          <w:iCs/>
          <w:lang w:eastAsia="zh-CN"/>
        </w:rPr>
      </w:pPr>
      <w:r w:rsidRPr="00A95F37">
        <w:rPr>
          <w:iCs/>
          <w:lang w:eastAsia="zh-CN"/>
        </w:rPr>
        <w:tab/>
      </w:r>
      <w:r w:rsidRPr="00A95F37">
        <w:rPr>
          <w:lang w:eastAsia="zh-CN"/>
        </w:rPr>
        <w:t xml:space="preserve">Целью самостоятельной работы студентов является </w:t>
      </w:r>
      <w:r w:rsidRPr="00A95F37">
        <w:rPr>
          <w:shd w:val="clear" w:color="auto" w:fill="FFFFFF"/>
          <w:lang w:eastAsia="zh-CN"/>
        </w:rPr>
        <w:t xml:space="preserve">формирование критического  мышления и сознания, способствующих социальному ориентированию в современной жизни. </w:t>
      </w:r>
    </w:p>
    <w:p w:rsidR="00A95F37" w:rsidRPr="00A95F37" w:rsidRDefault="00A95F37" w:rsidP="00A95F37">
      <w:pPr>
        <w:tabs>
          <w:tab w:val="left" w:pos="960"/>
        </w:tabs>
        <w:ind w:firstLine="600"/>
        <w:jc w:val="both"/>
        <w:rPr>
          <w:lang w:eastAsia="zh-CN"/>
        </w:rPr>
      </w:pPr>
      <w:r w:rsidRPr="00A95F37">
        <w:rPr>
          <w:szCs w:val="28"/>
          <w:lang w:eastAsia="zh-CN"/>
        </w:rPr>
        <w:lastRenderedPageBreak/>
        <w:t>Самостоятельная работа студентов по дисциплине «</w:t>
      </w:r>
      <w:r w:rsidRPr="00A95F37">
        <w:rPr>
          <w:bCs/>
        </w:rPr>
        <w:t>Народное декоративно-прикладное творчество русского народа</w:t>
      </w:r>
      <w:r w:rsidRPr="00A95F37">
        <w:rPr>
          <w:szCs w:val="28"/>
          <w:lang w:eastAsia="zh-CN"/>
        </w:rPr>
        <w:t xml:space="preserve">» обеспечивает: </w:t>
      </w:r>
    </w:p>
    <w:p w:rsidR="00A95F37" w:rsidRPr="00A95F37" w:rsidRDefault="00A95F37" w:rsidP="00A95F37">
      <w:pPr>
        <w:numPr>
          <w:ilvl w:val="0"/>
          <w:numId w:val="41"/>
        </w:numPr>
        <w:tabs>
          <w:tab w:val="left" w:pos="960"/>
        </w:tabs>
        <w:spacing w:after="200" w:line="276" w:lineRule="auto"/>
        <w:ind w:firstLine="600"/>
        <w:jc w:val="both"/>
        <w:rPr>
          <w:lang w:eastAsia="zh-CN"/>
        </w:rPr>
      </w:pPr>
      <w:r w:rsidRPr="00A95F37">
        <w:rPr>
          <w:lang w:eastAsia="zh-CN"/>
        </w:rPr>
        <w:t>закрепление знаний, полученных студентами в процессе занятий лекционного, практического  и семинарского типов;</w:t>
      </w:r>
    </w:p>
    <w:p w:rsidR="00A95F37" w:rsidRPr="00A95F37" w:rsidRDefault="00A95F37" w:rsidP="00A95F37">
      <w:pPr>
        <w:numPr>
          <w:ilvl w:val="0"/>
          <w:numId w:val="41"/>
        </w:numPr>
        <w:tabs>
          <w:tab w:val="left" w:pos="960"/>
        </w:tabs>
        <w:spacing w:after="200" w:line="276" w:lineRule="auto"/>
        <w:ind w:firstLine="600"/>
        <w:jc w:val="both"/>
        <w:rPr>
          <w:lang w:eastAsia="zh-CN"/>
        </w:rPr>
      </w:pPr>
      <w:r w:rsidRPr="00A95F37"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A95F37" w:rsidRPr="00A95F37" w:rsidRDefault="00A95F37" w:rsidP="00A95F37">
      <w:pPr>
        <w:tabs>
          <w:tab w:val="left" w:pos="960"/>
        </w:tabs>
        <w:ind w:firstLine="600"/>
        <w:jc w:val="both"/>
        <w:rPr>
          <w:lang w:eastAsia="zh-CN"/>
        </w:rPr>
      </w:pPr>
      <w:r w:rsidRPr="00A95F37">
        <w:rPr>
          <w:lang w:eastAsia="zh-CN"/>
        </w:rPr>
        <w:t>В процессе выполнения самостоятельной работы студент овладевает умениями и навыками написания научных работ, содержащих основы  анализа памятников искусства.</w:t>
      </w:r>
    </w:p>
    <w:p w:rsidR="00A95F37" w:rsidRPr="00A95F37" w:rsidRDefault="00A95F37" w:rsidP="00A95F37">
      <w:pPr>
        <w:tabs>
          <w:tab w:val="left" w:pos="900"/>
          <w:tab w:val="left" w:pos="960"/>
          <w:tab w:val="left" w:pos="1080"/>
        </w:tabs>
        <w:ind w:firstLine="600"/>
        <w:jc w:val="both"/>
        <w:rPr>
          <w:szCs w:val="28"/>
          <w:lang w:eastAsia="zh-CN"/>
        </w:rPr>
      </w:pPr>
      <w:r w:rsidRPr="00A95F37">
        <w:rPr>
          <w:szCs w:val="28"/>
          <w:lang w:eastAsia="zh-CN"/>
        </w:rPr>
        <w:t xml:space="preserve">Формы самостоятельной работы: </w:t>
      </w:r>
    </w:p>
    <w:p w:rsidR="00A95F37" w:rsidRPr="00A95F37" w:rsidRDefault="00A95F37" w:rsidP="00A95F37">
      <w:pPr>
        <w:numPr>
          <w:ilvl w:val="0"/>
          <w:numId w:val="40"/>
        </w:numPr>
        <w:spacing w:after="200" w:line="276" w:lineRule="auto"/>
        <w:jc w:val="both"/>
        <w:rPr>
          <w:lang w:eastAsia="zh-CN"/>
        </w:rPr>
      </w:pPr>
      <w:r w:rsidRPr="00A95F37">
        <w:rPr>
          <w:lang w:eastAsia="zh-CN"/>
        </w:rPr>
        <w:t>Подготовка к практическому занятию.</w:t>
      </w:r>
    </w:p>
    <w:p w:rsidR="00A95F37" w:rsidRPr="00A95F37" w:rsidRDefault="00A95F37" w:rsidP="00A95F37">
      <w:pPr>
        <w:numPr>
          <w:ilvl w:val="0"/>
          <w:numId w:val="40"/>
        </w:numPr>
        <w:spacing w:after="200" w:line="276" w:lineRule="auto"/>
        <w:jc w:val="both"/>
        <w:rPr>
          <w:lang w:eastAsia="zh-CN"/>
        </w:rPr>
      </w:pPr>
      <w:r w:rsidRPr="00A95F37">
        <w:rPr>
          <w:bCs/>
          <w:lang w:eastAsia="zh-CN"/>
        </w:rPr>
        <w:t>Подготовка к презентации,</w:t>
      </w:r>
    </w:p>
    <w:p w:rsidR="00A95F37" w:rsidRPr="00A95F37" w:rsidRDefault="00A95F37" w:rsidP="00A95F37">
      <w:pPr>
        <w:numPr>
          <w:ilvl w:val="0"/>
          <w:numId w:val="40"/>
        </w:numPr>
        <w:spacing w:after="200" w:line="276" w:lineRule="auto"/>
        <w:jc w:val="both"/>
        <w:rPr>
          <w:lang w:eastAsia="zh-CN"/>
        </w:rPr>
      </w:pPr>
      <w:r w:rsidRPr="00A95F37">
        <w:rPr>
          <w:bCs/>
          <w:lang w:eastAsia="zh-CN"/>
        </w:rPr>
        <w:t>Подготовка к проведению семинара,</w:t>
      </w:r>
    </w:p>
    <w:p w:rsidR="00A95F37" w:rsidRPr="00A95F37" w:rsidRDefault="00A95F37" w:rsidP="00A95F37">
      <w:pPr>
        <w:numPr>
          <w:ilvl w:val="0"/>
          <w:numId w:val="40"/>
        </w:numPr>
        <w:spacing w:after="200" w:line="276" w:lineRule="auto"/>
        <w:jc w:val="both"/>
        <w:rPr>
          <w:bCs/>
          <w:lang w:eastAsia="zh-CN"/>
        </w:rPr>
      </w:pPr>
      <w:r w:rsidRPr="00A95F37">
        <w:rPr>
          <w:bCs/>
          <w:lang w:eastAsia="zh-CN"/>
        </w:rPr>
        <w:t>Подготовка к обсуждению презентаций студентов,</w:t>
      </w:r>
    </w:p>
    <w:p w:rsidR="00A95F37" w:rsidRPr="00A95F37" w:rsidRDefault="00A95F37" w:rsidP="00A95F37">
      <w:pPr>
        <w:numPr>
          <w:ilvl w:val="0"/>
          <w:numId w:val="40"/>
        </w:numPr>
        <w:spacing w:after="200" w:line="276" w:lineRule="auto"/>
        <w:jc w:val="both"/>
        <w:rPr>
          <w:bCs/>
          <w:lang w:eastAsia="zh-CN"/>
        </w:rPr>
      </w:pPr>
      <w:r w:rsidRPr="00A95F37">
        <w:rPr>
          <w:bCs/>
          <w:lang w:eastAsia="zh-CN"/>
        </w:rPr>
        <w:t>Подготовка к тестированию</w:t>
      </w:r>
    </w:p>
    <w:p w:rsidR="00A95F37" w:rsidRPr="00A95F37" w:rsidRDefault="00A95F37" w:rsidP="00A95F37">
      <w:pPr>
        <w:tabs>
          <w:tab w:val="left" w:pos="900"/>
          <w:tab w:val="left" w:pos="960"/>
          <w:tab w:val="left" w:pos="1080"/>
        </w:tabs>
        <w:ind w:firstLine="600"/>
        <w:jc w:val="both"/>
        <w:rPr>
          <w:lang w:eastAsia="zh-CN"/>
        </w:rPr>
      </w:pPr>
      <w:r w:rsidRPr="00A95F37">
        <w:rPr>
          <w:lang w:eastAsia="zh-CN"/>
        </w:rPr>
        <w:t>Самостоятельная работа является обязательной для каждого студента.</w:t>
      </w:r>
    </w:p>
    <w:p w:rsidR="00A95F37" w:rsidRPr="00A95F37" w:rsidRDefault="00A95F37" w:rsidP="00A95F37">
      <w:pPr>
        <w:pBdr>
          <w:top w:val="nil"/>
          <w:left w:val="nil"/>
          <w:bottom w:val="nil"/>
          <w:right w:val="nil"/>
          <w:between w:val="nil"/>
        </w:pBdr>
        <w:suppressAutoHyphens/>
        <w:spacing w:line="288" w:lineRule="auto"/>
        <w:jc w:val="both"/>
        <w:textDirection w:val="btLr"/>
        <w:textAlignment w:val="top"/>
        <w:outlineLvl w:val="0"/>
        <w:rPr>
          <w:b/>
          <w:i/>
          <w:color w:val="000000"/>
          <w:position w:val="-1"/>
          <w:sz w:val="28"/>
          <w:szCs w:val="28"/>
        </w:rPr>
      </w:pPr>
      <w:r w:rsidRPr="00A95F37">
        <w:rPr>
          <w:b/>
          <w:i/>
          <w:color w:val="000000"/>
          <w:position w:val="-1"/>
          <w:sz w:val="28"/>
          <w:szCs w:val="28"/>
        </w:rPr>
        <w:t>8.3. Методические рекомендации по подготовке к семинарскому занятию, выполнению заданий текущего контроля, экзамену</w:t>
      </w:r>
    </w:p>
    <w:p w:rsidR="00FA4430" w:rsidRPr="00FA4430" w:rsidRDefault="00FA4430" w:rsidP="00FA4430">
      <w:pPr>
        <w:jc w:val="both"/>
        <w:rPr>
          <w:b/>
          <w:bCs/>
          <w:iCs/>
        </w:rPr>
      </w:pPr>
      <w:r w:rsidRPr="00FA4430">
        <w:rPr>
          <w:b/>
          <w:bCs/>
          <w:iCs/>
        </w:rPr>
        <w:t>Работа с учебной литературой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 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 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Различают два вида чтения: первичное и вторичное.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lastRenderedPageBreak/>
        <w:t>Первичное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Задача вторичного чтения – полное усвоение смысла целого (по счету это чтение может быть и не вторым, а третьим или четвертым).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Правила самостоятельной работы с литературой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Выделяют четыре основные установки в чтении научного текста: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1.</w:t>
      </w:r>
      <w:r w:rsidRPr="00FA4430">
        <w:rPr>
          <w:bCs/>
          <w:iCs/>
        </w:rPr>
        <w:tab/>
        <w:t>информационно-поисковый (задача – найти, выделить искомую информацию);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2.</w:t>
      </w:r>
      <w:r w:rsidRPr="00FA4430">
        <w:rPr>
          <w:bCs/>
          <w:iCs/>
        </w:rPr>
        <w:tab/>
        <w:t>усваивающая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3.</w:t>
      </w:r>
      <w:r w:rsidRPr="00FA4430">
        <w:rPr>
          <w:bCs/>
          <w:iCs/>
        </w:rPr>
        <w:tab/>
        <w:t>аналитико-критическая (читатель стремится критически осмыслить материал, проанализировав его, определив свое отношение к нему);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4.</w:t>
      </w:r>
      <w:r w:rsidRPr="00FA4430">
        <w:rPr>
          <w:bCs/>
          <w:iCs/>
        </w:rPr>
        <w:tab/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 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1.</w:t>
      </w:r>
      <w:r w:rsidRPr="00FA4430">
        <w:rPr>
          <w:bCs/>
          <w:iCs/>
        </w:rPr>
        <w:tab/>
        <w:t xml:space="preserve">библиографическое – просматривание карточек каталога, рекомендательных списков, сводных списков журналов и статей за год и т. п.;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2.</w:t>
      </w:r>
      <w:r w:rsidRPr="00FA4430">
        <w:rPr>
          <w:bCs/>
          <w:iCs/>
        </w:rPr>
        <w:tab/>
        <w:t xml:space="preserve">просмотровое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3.</w:t>
      </w:r>
      <w:r w:rsidRPr="00FA4430">
        <w:rPr>
          <w:bCs/>
          <w:iCs/>
        </w:rPr>
        <w:tab/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4.</w:t>
      </w:r>
      <w:r w:rsidRPr="00FA4430">
        <w:rPr>
          <w:bCs/>
          <w:iCs/>
        </w:rPr>
        <w:tab/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5.</w:t>
      </w:r>
      <w:r w:rsidRPr="00FA4430">
        <w:rPr>
          <w:bCs/>
          <w:iCs/>
        </w:rPr>
        <w:tab/>
        <w:t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связи, с которыми, читатель считает нужным высказать собственные мысли.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Из всех рассмотренных видов чтения основным для студентов является изучающее.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Основные виды систематизированной записи прочитанного: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1.</w:t>
      </w:r>
      <w:r w:rsidRPr="00FA4430">
        <w:rPr>
          <w:bCs/>
          <w:iCs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2.</w:t>
      </w:r>
      <w:r w:rsidRPr="00FA4430">
        <w:rPr>
          <w:bCs/>
          <w:iCs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lastRenderedPageBreak/>
        <w:t>3.</w:t>
      </w:r>
      <w:r w:rsidRPr="00FA4430">
        <w:rPr>
          <w:bCs/>
          <w:iCs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4.</w:t>
      </w:r>
      <w:r w:rsidRPr="00FA4430">
        <w:rPr>
          <w:bCs/>
          <w:iCs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5.</w:t>
      </w:r>
      <w:r w:rsidRPr="00FA4430">
        <w:rPr>
          <w:bCs/>
          <w:iCs/>
        </w:rPr>
        <w:tab/>
        <w:t>Конспектирование – краткое и последовательное изложение содержания прочитанного.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Методические рекомендации по составлению конспекта: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1.</w:t>
      </w:r>
      <w:r w:rsidRPr="00FA4430">
        <w:rPr>
          <w:bCs/>
          <w:iCs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2.</w:t>
      </w:r>
      <w:r w:rsidRPr="00FA4430">
        <w:rPr>
          <w:bCs/>
          <w:iCs/>
        </w:rPr>
        <w:tab/>
        <w:t>Выделите главное, составьте план;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3.</w:t>
      </w:r>
      <w:r w:rsidRPr="00FA4430">
        <w:rPr>
          <w:bCs/>
          <w:iCs/>
        </w:rPr>
        <w:tab/>
        <w:t>Кратко сформулируйте основные положения текста, отметьте аргументацию автора;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4.</w:t>
      </w:r>
      <w:r w:rsidRPr="00FA4430">
        <w:rPr>
          <w:bCs/>
          <w:iCs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5.</w:t>
      </w:r>
      <w:r w:rsidRPr="00FA4430">
        <w:rPr>
          <w:bCs/>
          <w:iCs/>
        </w:rPr>
        <w:tab/>
        <w:t>Грамотно записывайте цитаты. Цитируя, учитывайте лаконичность, значимость мысли.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Правила написания научных текстов (рефератов, эссе, докладов и др. работ):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• Важно разобраться сначала, какова истинная цель научного текста — это поможет студенту разумно распределить свои силы и время.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• Важно разобраться, кто будет «читателем» вашей работы.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FA4430" w:rsidRPr="00FA4430" w:rsidRDefault="00FA4430" w:rsidP="00FA4430">
      <w:pPr>
        <w:jc w:val="both"/>
        <w:rPr>
          <w:bCs/>
          <w:iCs/>
        </w:rPr>
      </w:pPr>
      <w:r w:rsidRPr="00FA4430">
        <w:rPr>
          <w:bCs/>
          <w:iCs/>
        </w:rPr>
        <w:lastRenderedPageBreak/>
        <w:t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</w:t>
      </w:r>
      <w:r w:rsidRPr="00FA4430">
        <w:rPr>
          <w:b/>
          <w:bCs/>
          <w:iCs/>
        </w:rPr>
        <w:t xml:space="preserve"> </w:t>
      </w:r>
      <w:r w:rsidRPr="00FA4430">
        <w:rPr>
          <w:bCs/>
          <w:iCs/>
        </w:rPr>
        <w:t>(заодно представьте себя на месте такого человека).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4"/>
        <w:gridCol w:w="2397"/>
        <w:gridCol w:w="580"/>
        <w:gridCol w:w="6284"/>
      </w:tblGrid>
      <w:tr w:rsidR="00FA4430" w:rsidRPr="00BC73B5" w:rsidTr="00F5540B">
        <w:trPr>
          <w:trHeight w:val="1380"/>
          <w:jc w:val="center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jc w:val="center"/>
            </w:pPr>
            <w:r w:rsidRPr="00BC73B5">
              <w:t>№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center"/>
            </w:pPr>
            <w:r w:rsidRPr="00BC73B5">
              <w:t>п/п</w:t>
            </w:r>
          </w:p>
        </w:tc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spacing w:before="660" w:after="660"/>
              <w:jc w:val="center"/>
            </w:pPr>
            <w:r w:rsidRPr="00BC73B5">
              <w:t>Раздел</w:t>
            </w:r>
            <w:r w:rsidRPr="00BC73B5">
              <w:br/>
              <w:t>дисциплины</w:t>
            </w:r>
          </w:p>
        </w:tc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ind w:left="113" w:right="113"/>
            </w:pPr>
            <w:r w:rsidRPr="00BC73B5">
              <w:t>Кол-во часов СРС</w:t>
            </w:r>
          </w:p>
        </w:tc>
        <w:tc>
          <w:tcPr>
            <w:tcW w:w="3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jc w:val="center"/>
            </w:pPr>
            <w:r w:rsidRPr="00BC73B5">
              <w:t>Виды СРС</w:t>
            </w:r>
          </w:p>
        </w:tc>
      </w:tr>
      <w:tr w:rsidR="00FA4430" w:rsidRPr="00BC73B5" w:rsidTr="00F5540B">
        <w:trPr>
          <w:trHeight w:val="465"/>
          <w:jc w:val="center"/>
        </w:trPr>
        <w:tc>
          <w:tcPr>
            <w:tcW w:w="3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jc w:val="center"/>
            </w:pPr>
          </w:p>
        </w:tc>
        <w:tc>
          <w:tcPr>
            <w:tcW w:w="12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spacing w:before="660" w:after="660"/>
              <w:jc w:val="center"/>
            </w:pPr>
          </w:p>
        </w:tc>
        <w:tc>
          <w:tcPr>
            <w:tcW w:w="2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ind w:left="113" w:right="113"/>
              <w:jc w:val="center"/>
            </w:pPr>
          </w:p>
        </w:tc>
        <w:tc>
          <w:tcPr>
            <w:tcW w:w="3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A4430" w:rsidRPr="00BC73B5" w:rsidRDefault="00FA4430" w:rsidP="00F5540B">
            <w:pPr>
              <w:tabs>
                <w:tab w:val="left" w:pos="708"/>
              </w:tabs>
              <w:ind w:left="113" w:right="113"/>
              <w:jc w:val="center"/>
            </w:pP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20"/>
              <w:ind w:left="28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Введение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 xml:space="preserve">Составьте библиографию на тему «Изучение русского деревянного зодчества» 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Выбор материала, места для строительства и конструктивно-технические приемы народного зодчества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Обряды и ритуалы, связанные со строительством жилища у народов России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3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Русское крестьянское жилище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Русское народное жилище Сибири.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Архитектурный декор русских жилищ Поволжья Х1Хв. (анализ одного из памятников).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 xml:space="preserve">Основные принципы, образы и мотивы декора крестьянских изб. 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Эволюция интерьера крестьянского жилища.</w:t>
            </w:r>
          </w:p>
        </w:tc>
      </w:tr>
      <w:tr w:rsidR="00FA4430" w:rsidRPr="00BC73B5" w:rsidTr="00F5540B">
        <w:trPr>
          <w:trHeight w:val="233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Жилища Древней Руси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1. Древнерусское жилище по археологическим источникам.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2. Древнерусское жилище в фольклоре.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3. Древнерусское жилище по письменным и графическим источникам.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4. Городское и сельское жилища Древней Руси.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Традиционное жилище народов Севера Европейской части России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Художественное своеобразие жилища карелов (на материале карельского сектора музея «Малые Карелы»).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Сравнительный анализ русской избы и традиционного жилища коми.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Традиционное жилище народов Сибири и Дальнего Востока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электронную презентацию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Конструкция и типология традиционных жилищ народов Сибири и Дальнего Востока.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Традиционное жилище народов Поволжья и Предуралья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Сравнительный анализ русского жилища и традиционного жилища народов Поволжья.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 xml:space="preserve">Традиционное </w:t>
            </w:r>
            <w:r w:rsidRPr="00BC73B5">
              <w:rPr>
                <w:rFonts w:ascii="Times New Roman CYR" w:hAnsi="Times New Roman CYR" w:cs="Times New Roman CYR"/>
              </w:rPr>
              <w:lastRenderedPageBreak/>
              <w:t>жилище народов Северного Кавказа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lastRenderedPageBreak/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lastRenderedPageBreak/>
              <w:t>Образно-семантическая система жилища народов Северного Кавказа.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Единство принципов организации внутреннего пространства в народном жилище (на материале традиционных жилищ народов России).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lastRenderedPageBreak/>
              <w:t>9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rPr>
                <w:rFonts w:ascii="Times New Roman CYR" w:hAnsi="Times New Roman CYR" w:cs="Times New Roman CYR"/>
              </w:rPr>
              <w:t>Типология и конструкция хозяйственных построек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Составьте словарь терминов на тему: Типы русских хозяйственных построек.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rPr>
                <w:rFonts w:ascii="Times New Roman CYR" w:hAnsi="Times New Roman CYR" w:cs="Times New Roman CYR"/>
              </w:rPr>
              <w:t>Русские деревянные церкви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электронную презентацию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Русские шатровые деревянные церкви (анализ одного из памятников).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Деревянные церкви многоглавого и кубоватого типов (анализ одного из памятников).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Деревянные церкви клетского и ярусного типов (анализ одного из памятников).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Культовые постройки народов Поволжья и Предуралья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Влияние буддизма на традиционную архитектуру калмыков.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Культовые постройки народов Северного Кавказа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  <w:rPr>
                <w:rFonts w:ascii="Times New Roman CYR" w:hAnsi="Times New Roman CYR" w:cs="Times New Roman CYR"/>
              </w:rPr>
            </w:pPr>
            <w:r w:rsidRPr="00BC73B5">
              <w:t xml:space="preserve">Культовые постройки Северной Осетии </w:t>
            </w:r>
            <w:r w:rsidRPr="00BC73B5">
              <w:rPr>
                <w:rFonts w:ascii="Times New Roman CYR" w:hAnsi="Times New Roman CYR" w:cs="Times New Roman CYR"/>
              </w:rPr>
              <w:t>(анализ одного из памятников).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Составьте опорный конспект по теме: Типология традиционных культовых построек народов России.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Русские крепостные сооружения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Составьте тематическую карту:</w:t>
            </w:r>
          </w:p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20" w:line="216" w:lineRule="auto"/>
              <w:ind w:left="280" w:hanging="24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Русские деревянные крепости.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Архитектура укреплений народов Северного Кавказа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2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Сделайте сообщение на тему: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Башни в архитектуре Северного Кавказа: типология и конструкция.</w:t>
            </w: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Системный анализ памятников народного зодчества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20"/>
              <w:jc w:val="both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Выполнение анализа памятника традиционной архитектуры как це</w:t>
            </w:r>
            <w:r w:rsidRPr="00BC73B5">
              <w:rPr>
                <w:rFonts w:ascii="Times New Roman CYR" w:hAnsi="Times New Roman CYR" w:cs="Times New Roman CYR"/>
              </w:rPr>
              <w:softHyphen/>
              <w:t>лостного ансамбля, включающего в себя идеи и пред</w:t>
            </w:r>
            <w:r w:rsidRPr="00BC73B5">
              <w:rPr>
                <w:rFonts w:ascii="Times New Roman CYR" w:hAnsi="Times New Roman CYR" w:cs="Times New Roman CYR"/>
              </w:rPr>
              <w:softHyphen/>
              <w:t>ставления, выраженные в художественном образе. Ху</w:t>
            </w:r>
            <w:r w:rsidRPr="00BC73B5">
              <w:rPr>
                <w:rFonts w:ascii="Times New Roman CYR" w:hAnsi="Times New Roman CYR" w:cs="Times New Roman CYR"/>
              </w:rPr>
              <w:softHyphen/>
              <w:t>дожественный образ как единство таких параметров, как выбор места для строительства, связь с окружаю</w:t>
            </w:r>
            <w:r w:rsidRPr="00BC73B5">
              <w:rPr>
                <w:rFonts w:ascii="Times New Roman CYR" w:hAnsi="Times New Roman CYR" w:cs="Times New Roman CYR"/>
              </w:rPr>
              <w:softHyphen/>
              <w:t>щей средой, роль в духовно-пространственной органи</w:t>
            </w:r>
            <w:r w:rsidRPr="00BC73B5">
              <w:rPr>
                <w:rFonts w:ascii="Times New Roman CYR" w:hAnsi="Times New Roman CYR" w:cs="Times New Roman CYR"/>
              </w:rPr>
              <w:softHyphen/>
              <w:t>зации среды; конструктивные особенности сооруже</w:t>
            </w:r>
            <w:r w:rsidRPr="00BC73B5">
              <w:rPr>
                <w:rFonts w:ascii="Times New Roman CYR" w:hAnsi="Times New Roman CYR" w:cs="Times New Roman CYR"/>
              </w:rPr>
              <w:softHyphen/>
              <w:t>ния; использование свойств материала; назначение по</w:t>
            </w:r>
            <w:r w:rsidRPr="00BC73B5">
              <w:rPr>
                <w:rFonts w:ascii="Times New Roman CYR" w:hAnsi="Times New Roman CYR" w:cs="Times New Roman CYR"/>
              </w:rPr>
              <w:softHyphen/>
              <w:t>стройки; общие характеристики объема, формы; архи</w:t>
            </w:r>
            <w:r w:rsidRPr="00BC73B5">
              <w:rPr>
                <w:rFonts w:ascii="Times New Roman CYR" w:hAnsi="Times New Roman CYR" w:cs="Times New Roman CYR"/>
              </w:rPr>
              <w:softHyphen/>
              <w:t>тектурный декор и его связь конструкцией; выражение в декоре образно-семантической системы сооружения.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</w:p>
        </w:tc>
      </w:tr>
      <w:tr w:rsidR="00FA4430" w:rsidRPr="00BC73B5" w:rsidTr="00F5540B">
        <w:trPr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2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Музеи-заповедники народного зодчества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  <w:r w:rsidRPr="00BC73B5">
              <w:t>4</w:t>
            </w:r>
          </w:p>
        </w:tc>
        <w:tc>
          <w:tcPr>
            <w:tcW w:w="3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30" w:rsidRPr="00BC73B5" w:rsidRDefault="00FA4430" w:rsidP="00F5540B">
            <w:pPr>
              <w:widowControl w:val="0"/>
              <w:autoSpaceDE w:val="0"/>
              <w:autoSpaceDN w:val="0"/>
              <w:adjustRightInd w:val="0"/>
              <w:spacing w:before="40"/>
              <w:ind w:left="280" w:hanging="260"/>
              <w:rPr>
                <w:rFonts w:ascii="Times New Roman CYR" w:hAnsi="Times New Roman CYR" w:cs="Times New Roman CYR"/>
              </w:rPr>
            </w:pPr>
            <w:r w:rsidRPr="00BC73B5">
              <w:rPr>
                <w:rFonts w:ascii="Times New Roman CYR" w:hAnsi="Times New Roman CYR" w:cs="Times New Roman CYR"/>
              </w:rPr>
              <w:t>Составьте тематическую карту на тему: «Музеи-заповедники народного зодчества в России».</w:t>
            </w:r>
          </w:p>
          <w:p w:rsidR="00FA4430" w:rsidRPr="00BC73B5" w:rsidRDefault="00FA4430" w:rsidP="00F5540B">
            <w:pPr>
              <w:tabs>
                <w:tab w:val="left" w:pos="708"/>
              </w:tabs>
              <w:jc w:val="both"/>
            </w:pPr>
          </w:p>
        </w:tc>
      </w:tr>
    </w:tbl>
    <w:p w:rsidR="00FA4430" w:rsidRDefault="00FA4430" w:rsidP="00FA4430">
      <w:pPr>
        <w:jc w:val="both"/>
        <w:rPr>
          <w:b/>
          <w:bCs/>
          <w:iCs/>
        </w:rPr>
      </w:pPr>
    </w:p>
    <w:p w:rsidR="00FA4430" w:rsidRPr="00FA4430" w:rsidRDefault="00FA4430" w:rsidP="00FA4430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r w:rsidRPr="00FA4430">
        <w:rPr>
          <w:b/>
        </w:rPr>
        <w:lastRenderedPageBreak/>
        <w:t xml:space="preserve">9. ПЕРЕЧЕНЬ ИНФОРМАЦИОННЫХ ТЕХНОЛОГИЙ. </w:t>
      </w:r>
    </w:p>
    <w:p w:rsidR="00FA4430" w:rsidRPr="00FA4430" w:rsidRDefault="00FA4430" w:rsidP="00FA4430">
      <w:pPr>
        <w:ind w:firstLine="567"/>
        <w:jc w:val="both"/>
      </w:pPr>
      <w:r w:rsidRPr="00FA4430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FA4430" w:rsidRPr="00FA4430" w:rsidRDefault="00FA4430" w:rsidP="00FA4430">
      <w:pPr>
        <w:ind w:firstLine="567"/>
        <w:jc w:val="both"/>
      </w:pPr>
      <w:r w:rsidRPr="00FA4430"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FA4430" w:rsidRPr="00FA4430" w:rsidRDefault="00FA4430" w:rsidP="00FA4430">
      <w:pPr>
        <w:ind w:firstLine="567"/>
        <w:jc w:val="both"/>
      </w:pPr>
      <w:r w:rsidRPr="00FA4430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FA4430" w:rsidRPr="00FA4430" w:rsidRDefault="00FA4430" w:rsidP="00FA4430">
      <w:pPr>
        <w:ind w:firstLine="567"/>
        <w:jc w:val="both"/>
      </w:pPr>
      <w:r w:rsidRPr="00FA4430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A4430" w:rsidRPr="00FA4430" w:rsidRDefault="00FA4430" w:rsidP="00FA4430">
      <w:pPr>
        <w:ind w:firstLine="567"/>
        <w:jc w:val="both"/>
      </w:pPr>
      <w:r w:rsidRPr="00FA4430"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FA4430" w:rsidRPr="00FA4430" w:rsidRDefault="00FA4430" w:rsidP="00FA4430">
      <w:pPr>
        <w:ind w:firstLine="567"/>
        <w:jc w:val="both"/>
      </w:pPr>
      <w:r w:rsidRPr="00FA4430"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A4430" w:rsidRPr="00FA4430" w:rsidRDefault="00FA4430" w:rsidP="00FA4430">
      <w:pPr>
        <w:ind w:firstLine="567"/>
        <w:jc w:val="both"/>
        <w:rPr>
          <w:lang w:val="en-US"/>
        </w:rPr>
      </w:pPr>
      <w:r w:rsidRPr="00FA4430">
        <w:rPr>
          <w:lang w:val="en-US"/>
        </w:rPr>
        <w:t>W</w:t>
      </w:r>
      <w:r w:rsidRPr="00FA4430">
        <w:t>ог</w:t>
      </w:r>
      <w:r w:rsidRPr="00FA4430">
        <w:rPr>
          <w:lang w:val="en-US"/>
        </w:rPr>
        <w:t xml:space="preserve">d, </w:t>
      </w:r>
      <w:r w:rsidRPr="00FA4430">
        <w:t>Ехсе</w:t>
      </w:r>
      <w:r w:rsidRPr="00FA4430">
        <w:rPr>
          <w:lang w:val="en-US"/>
        </w:rPr>
        <w:t>l, Pow</w:t>
      </w:r>
      <w:r w:rsidRPr="00FA4430">
        <w:t>ег</w:t>
      </w:r>
      <w:r w:rsidRPr="00FA4430">
        <w:rPr>
          <w:lang w:val="en-US"/>
        </w:rPr>
        <w:t xml:space="preserve"> </w:t>
      </w:r>
      <w:r w:rsidRPr="00FA4430">
        <w:t>Ро</w:t>
      </w:r>
      <w:r w:rsidRPr="00FA4430">
        <w:rPr>
          <w:lang w:val="en-US"/>
        </w:rPr>
        <w:t>int;</w:t>
      </w:r>
    </w:p>
    <w:p w:rsidR="00FA4430" w:rsidRPr="00FA4430" w:rsidRDefault="00FA4430" w:rsidP="00FA4430">
      <w:pPr>
        <w:ind w:firstLine="567"/>
        <w:jc w:val="both"/>
        <w:rPr>
          <w:lang w:val="en-US"/>
        </w:rPr>
      </w:pPr>
      <w:r w:rsidRPr="00FA4430">
        <w:rPr>
          <w:lang w:val="en-US"/>
        </w:rPr>
        <w:t>Adobe Photoshop;</w:t>
      </w:r>
    </w:p>
    <w:p w:rsidR="00FA4430" w:rsidRPr="00BE44FA" w:rsidRDefault="00FA4430" w:rsidP="00FA4430">
      <w:pPr>
        <w:ind w:firstLine="567"/>
        <w:jc w:val="both"/>
      </w:pPr>
      <w:r w:rsidRPr="00FA4430">
        <w:rPr>
          <w:lang w:val="en-US"/>
        </w:rPr>
        <w:t>Adobe</w:t>
      </w:r>
      <w:r w:rsidRPr="00BE44FA">
        <w:t xml:space="preserve"> </w:t>
      </w:r>
      <w:r w:rsidRPr="00FA4430">
        <w:rPr>
          <w:lang w:val="en-US"/>
        </w:rPr>
        <w:t>Premiere</w:t>
      </w:r>
      <w:r w:rsidRPr="00BE44FA">
        <w:t>;</w:t>
      </w:r>
    </w:p>
    <w:p w:rsidR="00FA4430" w:rsidRPr="00BE44FA" w:rsidRDefault="00FA4430" w:rsidP="00FA4430">
      <w:pPr>
        <w:ind w:firstLine="567"/>
        <w:jc w:val="both"/>
      </w:pPr>
      <w:r w:rsidRPr="00FA4430">
        <w:rPr>
          <w:lang w:val="en-US"/>
        </w:rPr>
        <w:t>Power</w:t>
      </w:r>
      <w:r w:rsidRPr="00BE44FA">
        <w:t xml:space="preserve"> </w:t>
      </w:r>
      <w:r w:rsidRPr="00FA4430">
        <w:rPr>
          <w:lang w:val="en-US"/>
        </w:rPr>
        <w:t>DVD</w:t>
      </w:r>
      <w:r w:rsidRPr="00BE44FA">
        <w:t>;</w:t>
      </w:r>
    </w:p>
    <w:p w:rsidR="00FA4430" w:rsidRPr="00BE44FA" w:rsidRDefault="00FA4430" w:rsidP="00FA4430">
      <w:pPr>
        <w:ind w:firstLine="567"/>
        <w:jc w:val="both"/>
      </w:pPr>
      <w:r w:rsidRPr="00FA4430">
        <w:rPr>
          <w:lang w:val="en-US"/>
        </w:rPr>
        <w:t>Media</w:t>
      </w:r>
      <w:r w:rsidRPr="00BE44FA">
        <w:t xml:space="preserve"> </w:t>
      </w:r>
      <w:r w:rsidRPr="00FA4430">
        <w:rPr>
          <w:lang w:val="en-US"/>
        </w:rPr>
        <w:t>Player</w:t>
      </w:r>
      <w:r w:rsidRPr="00BE44FA">
        <w:t xml:space="preserve"> </w:t>
      </w:r>
      <w:r w:rsidRPr="00FA4430">
        <w:rPr>
          <w:lang w:val="en-US"/>
        </w:rPr>
        <w:t>Classic</w:t>
      </w:r>
      <w:r w:rsidRPr="00BE44FA">
        <w:t>.</w:t>
      </w:r>
    </w:p>
    <w:p w:rsidR="00FA4430" w:rsidRPr="00FA4430" w:rsidRDefault="00FA4430" w:rsidP="00FA4430">
      <w:pPr>
        <w:ind w:firstLine="567"/>
        <w:jc w:val="both"/>
      </w:pPr>
      <w:r w:rsidRPr="00FA4430"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FA4430" w:rsidRPr="00BC73B5" w:rsidRDefault="00FA4430" w:rsidP="00FA4430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b/>
          <w:bCs/>
          <w:i/>
          <w:iCs/>
          <w:spacing w:val="-4"/>
        </w:rPr>
      </w:pPr>
      <w:r w:rsidRPr="00BC73B5">
        <w:rPr>
          <w:b/>
          <w:bCs/>
          <w:i/>
          <w:iCs/>
          <w:spacing w:val="-4"/>
        </w:rPr>
        <w:tab/>
        <w:t>Информационные технологии: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BC73B5">
        <w:t>– сбор, хранение, систематизация и выдача учебной и научной информации;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BC73B5">
        <w:t>– обработка текстовой, графической и эмпирической информации;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BC73B5">
        <w:t>– подготовка, конструирование и презентация итогов исследовательской и аналитической деятельности;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BC73B5">
        <w:t>– самостоятельный поиск дополнительного учебного и научного материала, с использованием поисковых систем и сайтов сети Интернет, электронных энциклопедий и баз данных;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jc w:val="both"/>
      </w:pPr>
      <w:r w:rsidRPr="00BC73B5">
        <w:t>– использование электронной почты преподавателей и обучающихся для рассылки, переписки и обсуждения возникших учебных проблем.</w:t>
      </w:r>
    </w:p>
    <w:p w:rsidR="00FA4430" w:rsidRPr="00BC73B5" w:rsidRDefault="00FA4430" w:rsidP="00FA4430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BC73B5">
        <w:rPr>
          <w:b/>
          <w:bCs/>
          <w:i/>
          <w:iCs/>
        </w:rPr>
        <w:tab/>
        <w:t>Информационные справочные системы</w:t>
      </w:r>
    </w:p>
    <w:p w:rsidR="00FA4430" w:rsidRPr="00BC73B5" w:rsidRDefault="00FA4430" w:rsidP="00FA4430">
      <w:pPr>
        <w:widowControl w:val="0"/>
        <w:tabs>
          <w:tab w:val="left" w:pos="993"/>
        </w:tabs>
        <w:autoSpaceDE w:val="0"/>
        <w:autoSpaceDN w:val="0"/>
        <w:adjustRightInd w:val="0"/>
        <w:ind w:firstLine="900"/>
        <w:jc w:val="both"/>
      </w:pPr>
      <w:r w:rsidRPr="00BC73B5">
        <w:t xml:space="preserve">В ходе реализации целей и задач учебной практики обучающиеся могут при необходимости использовать возможности информационно-справочных систем, электронных библиотек и архивов. </w:t>
      </w:r>
    </w:p>
    <w:p w:rsidR="00FA4430" w:rsidRPr="00BC73B5" w:rsidRDefault="00FA4430" w:rsidP="00FA4430">
      <w:pPr>
        <w:widowControl w:val="0"/>
        <w:autoSpaceDE w:val="0"/>
        <w:autoSpaceDN w:val="0"/>
        <w:adjustRightInd w:val="0"/>
      </w:pPr>
      <w:r w:rsidRPr="00BC73B5">
        <w:t>1. Справочная правовая система КонсультантПлюс.</w:t>
      </w:r>
    </w:p>
    <w:p w:rsidR="00FA4430" w:rsidRPr="00BC73B5" w:rsidRDefault="00FA4430" w:rsidP="00FA4430">
      <w:pPr>
        <w:widowControl w:val="0"/>
        <w:autoSpaceDE w:val="0"/>
        <w:autoSpaceDN w:val="0"/>
        <w:adjustRightInd w:val="0"/>
      </w:pPr>
      <w:r w:rsidRPr="00BC73B5">
        <w:t>2. Информационно-правовое обеспечение Гарант.</w:t>
      </w:r>
    </w:p>
    <w:p w:rsidR="00FA4430" w:rsidRPr="00BC73B5" w:rsidRDefault="00FA4430" w:rsidP="00FA4430">
      <w:pPr>
        <w:widowControl w:val="0"/>
        <w:autoSpaceDE w:val="0"/>
        <w:autoSpaceDN w:val="0"/>
        <w:adjustRightInd w:val="0"/>
      </w:pPr>
      <w:r w:rsidRPr="00BC73B5">
        <w:t>3. IPRbooks.</w:t>
      </w:r>
    </w:p>
    <w:p w:rsidR="003118A5" w:rsidRPr="003118A5" w:rsidRDefault="003118A5" w:rsidP="003118A5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2" w:name="_Toc528600549"/>
      <w:r w:rsidRPr="003118A5">
        <w:rPr>
          <w:rFonts w:eastAsia="Arial Unicode MS"/>
          <w:b/>
          <w:caps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2"/>
    </w:p>
    <w:p w:rsidR="003118A5" w:rsidRPr="003118A5" w:rsidRDefault="003118A5" w:rsidP="003118A5">
      <w:pPr>
        <w:shd w:val="clear" w:color="auto" w:fill="FFFFFF"/>
        <w:suppressAutoHyphens/>
        <w:jc w:val="both"/>
        <w:textAlignment w:val="baseline"/>
        <w:rPr>
          <w:i/>
          <w:kern w:val="2"/>
          <w:lang w:eastAsia="zh-CN"/>
        </w:rPr>
      </w:pPr>
    </w:p>
    <w:p w:rsidR="003118A5" w:rsidRPr="003118A5" w:rsidRDefault="003118A5" w:rsidP="003118A5">
      <w:pPr>
        <w:ind w:firstLine="567"/>
        <w:jc w:val="both"/>
        <w:rPr>
          <w:lang w:eastAsia="zh-CN"/>
        </w:rPr>
      </w:pPr>
      <w:r>
        <w:rPr>
          <w:lang w:eastAsia="zh-CN"/>
        </w:rPr>
        <w:lastRenderedPageBreak/>
        <w:t>Учебные занятия по дисциплине «Народное зодчество»</w:t>
      </w:r>
      <w:r w:rsidRPr="003118A5">
        <w:rPr>
          <w:i/>
          <w:color w:val="FF0000"/>
          <w:lang w:eastAsia="zh-CN"/>
        </w:rPr>
        <w:t xml:space="preserve"> </w:t>
      </w:r>
      <w:r w:rsidRPr="003118A5"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3118A5" w:rsidRPr="003118A5" w:rsidRDefault="003118A5" w:rsidP="003118A5">
      <w:pPr>
        <w:ind w:firstLine="567"/>
        <w:jc w:val="right"/>
        <w:rPr>
          <w:lang w:eastAsia="zh-CN"/>
        </w:rPr>
      </w:pPr>
      <w:r w:rsidRPr="003118A5">
        <w:rPr>
          <w:lang w:eastAsia="zh-CN"/>
        </w:rPr>
        <w:t>Таблица 7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7324"/>
      </w:tblGrid>
      <w:tr w:rsidR="003118A5" w:rsidRPr="003118A5" w:rsidTr="00D31AD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18A5" w:rsidRPr="003118A5" w:rsidRDefault="003118A5" w:rsidP="003118A5">
            <w:pPr>
              <w:ind w:left="57" w:right="57"/>
              <w:jc w:val="center"/>
              <w:rPr>
                <w:lang w:eastAsia="zh-CN"/>
              </w:rPr>
            </w:pPr>
            <w:r w:rsidRPr="003118A5"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8A5" w:rsidRPr="003118A5" w:rsidRDefault="003118A5" w:rsidP="003118A5">
            <w:pPr>
              <w:ind w:left="57" w:right="57"/>
              <w:jc w:val="center"/>
              <w:rPr>
                <w:lang w:eastAsia="zh-CN"/>
              </w:rPr>
            </w:pPr>
            <w:r w:rsidRPr="003118A5"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3118A5" w:rsidRPr="003118A5" w:rsidTr="00D31AD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33"/>
              <w:rPr>
                <w:lang w:eastAsia="zh-CN"/>
              </w:rPr>
            </w:pPr>
            <w:r w:rsidRPr="003118A5">
              <w:rPr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75"/>
              <w:jc w:val="both"/>
              <w:rPr>
                <w:lang w:eastAsia="zh-CN"/>
              </w:rPr>
            </w:pPr>
            <w:r w:rsidRPr="003118A5">
              <w:rPr>
                <w:lang w:eastAsia="zh-CN"/>
              </w:rPr>
              <w:t>109,110, 134 ауд.</w:t>
            </w:r>
          </w:p>
        </w:tc>
      </w:tr>
      <w:tr w:rsidR="003118A5" w:rsidRPr="003118A5" w:rsidTr="00D31AD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33"/>
              <w:rPr>
                <w:lang w:eastAsia="zh-CN"/>
              </w:rPr>
            </w:pPr>
            <w:r w:rsidRPr="003118A5">
              <w:rPr>
                <w:lang w:eastAsia="zh-C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75"/>
              <w:jc w:val="both"/>
              <w:rPr>
                <w:lang w:eastAsia="zh-CN"/>
              </w:rPr>
            </w:pPr>
            <w:r w:rsidRPr="003118A5">
              <w:rPr>
                <w:lang w:eastAsia="zh-CN"/>
              </w:rPr>
              <w:t>109,110, 134 ауд.</w:t>
            </w:r>
          </w:p>
        </w:tc>
      </w:tr>
      <w:tr w:rsidR="003118A5" w:rsidRPr="003118A5" w:rsidTr="00D31AD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33"/>
              <w:rPr>
                <w:lang w:eastAsia="zh-CN"/>
              </w:rPr>
            </w:pPr>
            <w:r w:rsidRPr="003118A5"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8A5" w:rsidRPr="003118A5" w:rsidRDefault="003118A5" w:rsidP="003118A5">
            <w:pPr>
              <w:ind w:left="175"/>
              <w:jc w:val="both"/>
              <w:rPr>
                <w:lang w:eastAsia="zh-CN"/>
              </w:rPr>
            </w:pPr>
            <w:r w:rsidRPr="003118A5">
              <w:rPr>
                <w:lang w:eastAsia="zh-CN"/>
              </w:rPr>
              <w:t>Библиотека МГИК</w:t>
            </w:r>
          </w:p>
        </w:tc>
      </w:tr>
    </w:tbl>
    <w:p w:rsidR="00FA4430" w:rsidRPr="00FA4430" w:rsidRDefault="00FA4430" w:rsidP="00FA4430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r w:rsidRPr="00FA4430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A4430" w:rsidRPr="00FA4430" w:rsidRDefault="00FA4430" w:rsidP="00FA4430">
      <w:pPr>
        <w:jc w:val="both"/>
        <w:rPr>
          <w:bCs/>
        </w:rPr>
      </w:pPr>
    </w:p>
    <w:p w:rsidR="00FA4430" w:rsidRPr="00FA4430" w:rsidRDefault="00FA4430" w:rsidP="00FA4430">
      <w:pPr>
        <w:jc w:val="both"/>
        <w:rPr>
          <w:bCs/>
        </w:rPr>
      </w:pPr>
      <w:r w:rsidRPr="00FA4430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A4430" w:rsidRPr="00FA4430" w:rsidRDefault="00FA4430" w:rsidP="00FA4430">
      <w:pPr>
        <w:jc w:val="both"/>
        <w:outlineLvl w:val="6"/>
      </w:pPr>
    </w:p>
    <w:p w:rsidR="00FA4430" w:rsidRPr="00FA4430" w:rsidRDefault="00FA4430" w:rsidP="00FA4430">
      <w:pPr>
        <w:numPr>
          <w:ilvl w:val="0"/>
          <w:numId w:val="42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 xml:space="preserve">для слепых и слабовидящих: </w:t>
      </w:r>
    </w:p>
    <w:p w:rsidR="00FA4430" w:rsidRPr="00FA4430" w:rsidRDefault="00FA4430" w:rsidP="00FA4430">
      <w:pPr>
        <w:jc w:val="both"/>
      </w:pPr>
      <w:r w:rsidRPr="00FA4430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A4430" w:rsidRPr="00FA4430" w:rsidRDefault="00FA4430" w:rsidP="00FA4430">
      <w:pPr>
        <w:jc w:val="both"/>
      </w:pPr>
      <w:r w:rsidRPr="00FA4430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A4430" w:rsidRPr="00FA4430" w:rsidRDefault="00FA4430" w:rsidP="00FA4430">
      <w:pPr>
        <w:jc w:val="both"/>
      </w:pPr>
      <w:r w:rsidRPr="00FA4430">
        <w:t xml:space="preserve">- обеспечивается индивидуальное равномерное освещение не менее 300 люкс; </w:t>
      </w:r>
    </w:p>
    <w:p w:rsidR="00FA4430" w:rsidRPr="00FA4430" w:rsidRDefault="00FA4430" w:rsidP="00FA4430">
      <w:pPr>
        <w:jc w:val="both"/>
      </w:pPr>
      <w:r w:rsidRPr="00FA4430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A4430" w:rsidRPr="00FA4430" w:rsidRDefault="00FA4430" w:rsidP="00FA4430">
      <w:pPr>
        <w:jc w:val="both"/>
      </w:pPr>
      <w:r w:rsidRPr="00FA4430">
        <w:t xml:space="preserve">- письменные задания оформляются увеличенным шрифтом; </w:t>
      </w:r>
    </w:p>
    <w:p w:rsidR="00FA4430" w:rsidRPr="00FA4430" w:rsidRDefault="00FA4430" w:rsidP="00FA4430">
      <w:pPr>
        <w:jc w:val="both"/>
      </w:pPr>
      <w:r w:rsidRPr="00FA4430">
        <w:t xml:space="preserve">- экзамен и зачёт проводятся в устной форме или выполняются в письменной форме на компьютере. </w:t>
      </w:r>
    </w:p>
    <w:p w:rsidR="00FA4430" w:rsidRPr="00FA4430" w:rsidRDefault="00FA4430" w:rsidP="00FA4430">
      <w:pPr>
        <w:numPr>
          <w:ilvl w:val="0"/>
          <w:numId w:val="42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 xml:space="preserve">для глухих и слабослышащих: </w:t>
      </w:r>
    </w:p>
    <w:p w:rsidR="00FA4430" w:rsidRPr="00FA4430" w:rsidRDefault="00FA4430" w:rsidP="00FA4430">
      <w:pPr>
        <w:jc w:val="both"/>
      </w:pPr>
      <w:r w:rsidRPr="00FA4430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A4430" w:rsidRPr="00FA4430" w:rsidRDefault="00FA4430" w:rsidP="00FA4430">
      <w:pPr>
        <w:jc w:val="both"/>
      </w:pPr>
      <w:r w:rsidRPr="00FA4430">
        <w:t>- письменные задания выполняются на компьютере в письменной форме;</w:t>
      </w:r>
    </w:p>
    <w:p w:rsidR="00FA4430" w:rsidRPr="00FA4430" w:rsidRDefault="00FA4430" w:rsidP="00FA4430">
      <w:pPr>
        <w:jc w:val="both"/>
      </w:pPr>
      <w:r w:rsidRPr="00FA4430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A4430" w:rsidRPr="00FA4430" w:rsidRDefault="00FA4430" w:rsidP="00FA4430">
      <w:pPr>
        <w:numPr>
          <w:ilvl w:val="0"/>
          <w:numId w:val="42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лиц с нарушениями опорно-двигательного аппарата:</w:t>
      </w:r>
    </w:p>
    <w:p w:rsidR="00FA4430" w:rsidRPr="00FA4430" w:rsidRDefault="00FA4430" w:rsidP="00FA4430">
      <w:pPr>
        <w:jc w:val="both"/>
      </w:pPr>
      <w:r w:rsidRPr="00FA4430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A4430" w:rsidRPr="00FA4430" w:rsidRDefault="00FA4430" w:rsidP="00FA4430">
      <w:pPr>
        <w:jc w:val="both"/>
      </w:pPr>
      <w:r w:rsidRPr="00FA4430">
        <w:t xml:space="preserve">- письменные задания выполняются на компьютере со специализированным программным обеспечением; </w:t>
      </w:r>
    </w:p>
    <w:p w:rsidR="00FA4430" w:rsidRPr="00FA4430" w:rsidRDefault="00FA4430" w:rsidP="00FA4430">
      <w:pPr>
        <w:jc w:val="both"/>
      </w:pPr>
      <w:r w:rsidRPr="00FA4430"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FA4430" w:rsidRPr="00FA4430" w:rsidRDefault="00FA4430" w:rsidP="00FA4430">
      <w:pPr>
        <w:widowControl w:val="0"/>
        <w:jc w:val="both"/>
      </w:pPr>
      <w:bookmarkStart w:id="3" w:name="_Hlk494373629"/>
      <w:r w:rsidRPr="00FA4430">
        <w:t xml:space="preserve">При необходимости предусматривается увеличение времени для подготовки ответа. </w:t>
      </w:r>
    </w:p>
    <w:p w:rsidR="00FA4430" w:rsidRPr="00FA4430" w:rsidRDefault="00FA4430" w:rsidP="00FA4430">
      <w:pPr>
        <w:widowControl w:val="0"/>
        <w:jc w:val="both"/>
      </w:pPr>
      <w:r w:rsidRPr="00FA4430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FA4430" w:rsidRPr="00FA4430" w:rsidRDefault="00FA4430" w:rsidP="00FA4430">
      <w:pPr>
        <w:widowControl w:val="0"/>
        <w:jc w:val="both"/>
      </w:pPr>
      <w:bookmarkStart w:id="4" w:name="_Hlk494293534"/>
      <w:r w:rsidRPr="00FA4430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A4430" w:rsidRPr="00FA4430" w:rsidRDefault="00FA4430" w:rsidP="00FA4430">
      <w:pPr>
        <w:widowControl w:val="0"/>
        <w:jc w:val="both"/>
      </w:pPr>
      <w:bookmarkStart w:id="5" w:name="_Hlk494293741"/>
      <w:bookmarkEnd w:id="4"/>
      <w:r w:rsidRPr="00FA4430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A4430">
        <w:rPr>
          <w:b/>
          <w:bCs/>
        </w:rPr>
        <w:t> </w:t>
      </w:r>
      <w:bookmarkEnd w:id="5"/>
    </w:p>
    <w:p w:rsidR="00FA4430" w:rsidRPr="00FA4430" w:rsidRDefault="00FA4430" w:rsidP="00FA4430">
      <w:pPr>
        <w:jc w:val="both"/>
      </w:pPr>
      <w:r w:rsidRPr="00FA4430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A4430" w:rsidRPr="00FA4430" w:rsidRDefault="00FA4430" w:rsidP="00FA4430">
      <w:pPr>
        <w:numPr>
          <w:ilvl w:val="0"/>
          <w:numId w:val="43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слепых и слабовидящих:</w:t>
      </w:r>
    </w:p>
    <w:p w:rsidR="00FA4430" w:rsidRPr="00FA4430" w:rsidRDefault="00FA4430" w:rsidP="00FA4430">
      <w:pPr>
        <w:jc w:val="both"/>
      </w:pPr>
      <w:r w:rsidRPr="00FA4430">
        <w:t>- в печатной форме увеличенным шрифтом;</w:t>
      </w:r>
    </w:p>
    <w:p w:rsidR="00FA4430" w:rsidRPr="00FA4430" w:rsidRDefault="00FA4430" w:rsidP="00FA4430">
      <w:pPr>
        <w:jc w:val="both"/>
      </w:pPr>
      <w:r w:rsidRPr="00FA4430">
        <w:t>- в форме электронного документа;</w:t>
      </w:r>
    </w:p>
    <w:p w:rsidR="00FA4430" w:rsidRPr="00FA4430" w:rsidRDefault="00FA4430" w:rsidP="00FA4430">
      <w:pPr>
        <w:jc w:val="both"/>
      </w:pPr>
      <w:r w:rsidRPr="00FA4430">
        <w:t>- в форме аудиофайла.</w:t>
      </w:r>
    </w:p>
    <w:p w:rsidR="00FA4430" w:rsidRPr="00FA4430" w:rsidRDefault="00FA4430" w:rsidP="00FA4430">
      <w:pPr>
        <w:numPr>
          <w:ilvl w:val="0"/>
          <w:numId w:val="43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глухих и слабослышащих:</w:t>
      </w:r>
    </w:p>
    <w:p w:rsidR="00FA4430" w:rsidRPr="00FA4430" w:rsidRDefault="00FA4430" w:rsidP="00FA4430">
      <w:pPr>
        <w:jc w:val="both"/>
      </w:pPr>
      <w:r w:rsidRPr="00FA4430">
        <w:t>- в печатной форме;</w:t>
      </w:r>
    </w:p>
    <w:p w:rsidR="00FA4430" w:rsidRPr="00FA4430" w:rsidRDefault="00FA4430" w:rsidP="00FA4430">
      <w:pPr>
        <w:jc w:val="both"/>
      </w:pPr>
      <w:r w:rsidRPr="00FA4430">
        <w:t>- в форме электронного документа.</w:t>
      </w:r>
    </w:p>
    <w:p w:rsidR="00FA4430" w:rsidRPr="00FA4430" w:rsidRDefault="00FA4430" w:rsidP="00FA4430">
      <w:pPr>
        <w:numPr>
          <w:ilvl w:val="0"/>
          <w:numId w:val="43"/>
        </w:numPr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обучающихся с нарушениями опорно-двигательного аппарата:</w:t>
      </w:r>
    </w:p>
    <w:p w:rsidR="00FA4430" w:rsidRPr="00FA4430" w:rsidRDefault="00FA4430" w:rsidP="00FA4430">
      <w:pPr>
        <w:jc w:val="both"/>
      </w:pPr>
      <w:r w:rsidRPr="00FA4430">
        <w:t>- в печатной форме;</w:t>
      </w:r>
    </w:p>
    <w:p w:rsidR="00FA4430" w:rsidRPr="00FA4430" w:rsidRDefault="00FA4430" w:rsidP="00FA4430">
      <w:pPr>
        <w:jc w:val="both"/>
      </w:pPr>
      <w:r w:rsidRPr="00FA4430">
        <w:t>- в форме электронного документа;</w:t>
      </w:r>
    </w:p>
    <w:p w:rsidR="00FA4430" w:rsidRPr="00FA4430" w:rsidRDefault="00FA4430" w:rsidP="00FA4430">
      <w:pPr>
        <w:jc w:val="both"/>
      </w:pPr>
      <w:r w:rsidRPr="00FA4430">
        <w:t>- в форме аудиофайла.</w:t>
      </w:r>
    </w:p>
    <w:p w:rsidR="00FA4430" w:rsidRPr="00FA4430" w:rsidRDefault="00FA4430" w:rsidP="00FA4430">
      <w:pPr>
        <w:tabs>
          <w:tab w:val="left" w:pos="0"/>
        </w:tabs>
        <w:jc w:val="both"/>
        <w:rPr>
          <w:rFonts w:eastAsia="Calibri"/>
        </w:rPr>
      </w:pPr>
      <w:bookmarkStart w:id="6" w:name="_Hlk494364376"/>
      <w:r w:rsidRPr="00FA4430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A4430" w:rsidRPr="00FA4430" w:rsidRDefault="00FA4430" w:rsidP="00FA4430">
      <w:pPr>
        <w:numPr>
          <w:ilvl w:val="0"/>
          <w:numId w:val="43"/>
        </w:numPr>
        <w:tabs>
          <w:tab w:val="num" w:pos="0"/>
        </w:tabs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слепых и слабовидящих: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FA4430">
        <w:tab/>
        <w:t>- устройством для сканирования и чтения с камерой SARA CE;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</w:pPr>
      <w:r w:rsidRPr="00FA4430">
        <w:tab/>
        <w:t xml:space="preserve">- дисплеем Брайля </w:t>
      </w:r>
      <w:r w:rsidRPr="00FA4430">
        <w:rPr>
          <w:shd w:val="clear" w:color="auto" w:fill="FFFFFF"/>
        </w:rPr>
        <w:t>PAC Mate 20;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FA4430">
        <w:rPr>
          <w:shd w:val="clear" w:color="auto" w:fill="FFFFFF"/>
        </w:rPr>
        <w:tab/>
        <w:t>- принтером Брайля EmBraille ViewPlus;</w:t>
      </w:r>
    </w:p>
    <w:p w:rsidR="00FA4430" w:rsidRPr="00FA4430" w:rsidRDefault="00FA4430" w:rsidP="00FA4430">
      <w:pPr>
        <w:numPr>
          <w:ilvl w:val="0"/>
          <w:numId w:val="43"/>
        </w:numPr>
        <w:tabs>
          <w:tab w:val="num" w:pos="0"/>
        </w:tabs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глухих и слабослышащих: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FA4430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</w:pPr>
      <w:r w:rsidRPr="00FA4430">
        <w:tab/>
        <w:t>- акустический усилитель и колонки;</w:t>
      </w:r>
    </w:p>
    <w:p w:rsidR="00FA4430" w:rsidRPr="00FA4430" w:rsidRDefault="00FA4430" w:rsidP="00FA4430">
      <w:pPr>
        <w:numPr>
          <w:ilvl w:val="0"/>
          <w:numId w:val="43"/>
        </w:numPr>
        <w:tabs>
          <w:tab w:val="num" w:pos="0"/>
        </w:tabs>
        <w:suppressAutoHyphens/>
        <w:spacing w:after="200" w:line="276" w:lineRule="auto"/>
        <w:ind w:leftChars="-1" w:left="0" w:hangingChars="1" w:hanging="2"/>
        <w:jc w:val="both"/>
        <w:textDirection w:val="btLr"/>
        <w:textAlignment w:val="top"/>
        <w:outlineLvl w:val="0"/>
      </w:pPr>
      <w:r w:rsidRPr="00FA4430">
        <w:t>для обучающихся с нарушениями опорно-двигательного аппарата: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FA4430">
        <w:tab/>
        <w:t>- передвижными, регулируемыми эргономическими партами СИ-1;</w:t>
      </w:r>
    </w:p>
    <w:p w:rsidR="00FA4430" w:rsidRPr="00FA4430" w:rsidRDefault="00FA4430" w:rsidP="00FA4430">
      <w:pPr>
        <w:tabs>
          <w:tab w:val="num" w:pos="0"/>
          <w:tab w:val="left" w:pos="567"/>
          <w:tab w:val="left" w:pos="2436"/>
        </w:tabs>
        <w:jc w:val="both"/>
      </w:pPr>
      <w:r w:rsidRPr="00FA4430">
        <w:tab/>
        <w:t xml:space="preserve">- компьютерной техникой со специальным программным обеспечением. </w:t>
      </w:r>
      <w:bookmarkEnd w:id="6"/>
      <w:r w:rsidRPr="00FA4430">
        <w:t xml:space="preserve"> </w:t>
      </w:r>
    </w:p>
    <w:p w:rsidR="00FA4430" w:rsidRPr="00FA4430" w:rsidRDefault="00FA4430" w:rsidP="00FA4430"/>
    <w:p w:rsidR="00FA4430" w:rsidRPr="00FA4430" w:rsidRDefault="00FA4430" w:rsidP="00FA4430">
      <w:r w:rsidRPr="00FA4430">
        <w:t xml:space="preserve">Составитель(и): </w:t>
      </w:r>
    </w:p>
    <w:p w:rsidR="00FA4430" w:rsidRPr="00FA4430" w:rsidRDefault="00FA4430" w:rsidP="00FA4430">
      <w:pPr>
        <w:rPr>
          <w:i/>
        </w:rPr>
      </w:pPr>
      <w:r w:rsidRPr="00FA4430">
        <w:rPr>
          <w:i/>
        </w:rPr>
        <w:t xml:space="preserve">Кандидат искусствоведения, доцент Пухначева Е.Ю. </w:t>
      </w:r>
    </w:p>
    <w:p w:rsidR="00FA4430" w:rsidRPr="00FA4430" w:rsidRDefault="00FA4430" w:rsidP="00FA4430">
      <w:pPr>
        <w:jc w:val="both"/>
      </w:pPr>
    </w:p>
    <w:p w:rsidR="00FA4430" w:rsidRPr="00FA4430" w:rsidRDefault="00FA4430" w:rsidP="00FA4430">
      <w:pPr>
        <w:jc w:val="both"/>
      </w:pPr>
      <w:r w:rsidRPr="00FA4430">
        <w:t>Программа одобрена на заседании кафедры Культурного наследия</w:t>
      </w:r>
    </w:p>
    <w:p w:rsidR="00FA4430" w:rsidRPr="00FA4430" w:rsidRDefault="00FA4430" w:rsidP="00FA4430">
      <w:pPr>
        <w:jc w:val="both"/>
      </w:pPr>
      <w:r w:rsidRPr="00FA4430">
        <w:t xml:space="preserve">                                                                      </w:t>
      </w:r>
    </w:p>
    <w:p w:rsidR="00FA4430" w:rsidRPr="00FA4430" w:rsidRDefault="00FA4430" w:rsidP="00FA4430">
      <w:pPr>
        <w:jc w:val="both"/>
      </w:pPr>
      <w:r>
        <w:t>от 1.09</w:t>
      </w:r>
      <w:r w:rsidRPr="00FA4430">
        <w:t>.2021 года, протокол No 1.</w:t>
      </w:r>
    </w:p>
    <w:p w:rsidR="00AA45B8" w:rsidRDefault="00AA45B8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716E4A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937960" w:rsidRDefault="00937960" w:rsidP="00937960">
      <w:pPr>
        <w:jc w:val="center"/>
        <w:rPr>
          <w:b/>
        </w:rPr>
      </w:pPr>
      <w:bookmarkStart w:id="7" w:name="_GoBack"/>
      <w:r>
        <w:rPr>
          <w:b/>
        </w:rPr>
        <w:lastRenderedPageBreak/>
        <w:t>АННОТАЦИЯ ДИСЦИПЛИНЫ</w:t>
      </w:r>
    </w:p>
    <w:p w:rsidR="00937960" w:rsidRPr="00AA4398" w:rsidRDefault="00937960" w:rsidP="00937960">
      <w:pPr>
        <w:tabs>
          <w:tab w:val="left" w:pos="4220"/>
        </w:tabs>
        <w:autoSpaceDE w:val="0"/>
        <w:autoSpaceDN w:val="0"/>
        <w:adjustRightInd w:val="0"/>
        <w:jc w:val="center"/>
        <w:rPr>
          <w:b/>
          <w:bCs/>
          <w:smallCaps/>
          <w:vertAlign w:val="superscript"/>
          <w:lang w:eastAsia="zh-CN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Б1.В.11  НАРОДНОЕ ЗОДЧЕСТВО</w:t>
      </w:r>
      <w:r w:rsidRPr="00AA4398">
        <w:rPr>
          <w:b/>
          <w:bCs/>
          <w:vertAlign w:val="superscript"/>
          <w:lang w:eastAsia="zh-CN"/>
        </w:rPr>
        <w:t xml:space="preserve"> </w:t>
      </w:r>
    </w:p>
    <w:p w:rsidR="00937960" w:rsidRDefault="00937960" w:rsidP="00937960">
      <w:pPr>
        <w:jc w:val="center"/>
        <w:rPr>
          <w:b/>
          <w:bCs/>
          <w:smallCaps/>
          <w:vertAlign w:val="superscript"/>
        </w:rPr>
      </w:pPr>
      <w:r>
        <w:rPr>
          <w:b/>
          <w:bCs/>
          <w:vertAlign w:val="superscript"/>
        </w:rPr>
        <w:t xml:space="preserve"> (наименование дисциплины (модуля)</w:t>
      </w:r>
    </w:p>
    <w:p w:rsidR="00937960" w:rsidRPr="00F5540B" w:rsidRDefault="00937960" w:rsidP="00937960">
      <w:pPr>
        <w:tabs>
          <w:tab w:val="right" w:leader="underscore" w:pos="8505"/>
        </w:tabs>
        <w:ind w:left="-1"/>
        <w:jc w:val="center"/>
        <w:rPr>
          <w:b/>
          <w:bCs/>
          <w:color w:val="000000"/>
          <w:lang w:eastAsia="zh-CN"/>
        </w:rPr>
      </w:pPr>
      <w:r w:rsidRPr="00AA4398">
        <w:rPr>
          <w:b/>
          <w:bCs/>
          <w:lang w:eastAsia="zh-CN"/>
        </w:rPr>
        <w:t>Направление подготовки</w:t>
      </w:r>
      <w:r w:rsidRPr="00AA4398">
        <w:rPr>
          <w:b/>
          <w:bCs/>
          <w:color w:val="000000"/>
          <w:lang w:eastAsia="zh-CN"/>
        </w:rPr>
        <w:t xml:space="preserve">: </w:t>
      </w:r>
      <w:r w:rsidRPr="00F5540B">
        <w:rPr>
          <w:b/>
          <w:bCs/>
          <w:color w:val="000000"/>
          <w:lang w:eastAsia="zh-CN"/>
        </w:rPr>
        <w:t>51.03.01 КУЛЬТУРОЛОГИЯ</w:t>
      </w:r>
    </w:p>
    <w:p w:rsidR="00937960" w:rsidRPr="00F5540B" w:rsidRDefault="00937960" w:rsidP="00937960">
      <w:pPr>
        <w:tabs>
          <w:tab w:val="right" w:leader="underscore" w:pos="8505"/>
        </w:tabs>
        <w:ind w:left="-1"/>
        <w:jc w:val="center"/>
        <w:rPr>
          <w:b/>
          <w:bCs/>
          <w:color w:val="000000"/>
          <w:lang w:eastAsia="zh-CN"/>
        </w:rPr>
      </w:pPr>
    </w:p>
    <w:p w:rsidR="00937960" w:rsidRPr="00AA4398" w:rsidRDefault="00937960" w:rsidP="00937960">
      <w:pPr>
        <w:tabs>
          <w:tab w:val="right" w:leader="underscore" w:pos="8505"/>
        </w:tabs>
        <w:ind w:left="-1"/>
        <w:jc w:val="center"/>
        <w:rPr>
          <w:b/>
          <w:bCs/>
          <w:lang w:eastAsia="zh-CN"/>
        </w:rPr>
      </w:pPr>
      <w:r>
        <w:rPr>
          <w:b/>
          <w:bCs/>
          <w:color w:val="000000"/>
          <w:lang w:eastAsia="zh-CN"/>
        </w:rPr>
        <w:t xml:space="preserve">Профиль подготовки   </w:t>
      </w:r>
      <w:r w:rsidRPr="00F5540B">
        <w:rPr>
          <w:b/>
          <w:bCs/>
          <w:color w:val="000000"/>
          <w:lang w:eastAsia="zh-CN"/>
        </w:rPr>
        <w:t>ЭТНОКУЛЬТУРОЛОГИЯ</w:t>
      </w:r>
    </w:p>
    <w:p w:rsidR="00937960" w:rsidRDefault="00937960" w:rsidP="00716E4A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</w:p>
    <w:p w:rsidR="00716E4A" w:rsidRPr="00AA4398" w:rsidRDefault="00716E4A" w:rsidP="00716E4A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  <w:color w:val="000000"/>
          <w:position w:val="-1"/>
          <w:sz w:val="28"/>
          <w:szCs w:val="28"/>
          <w:lang w:eastAsia="en-US"/>
        </w:rPr>
      </w:pPr>
      <w:r w:rsidRPr="00AA4398">
        <w:rPr>
          <w:b/>
        </w:rPr>
        <w:t>ЦЕЛИ И ЗАДАЧИ ОСВОЕНИЯ ДИСЦИПЛИНЫ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6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 xml:space="preserve">Традиционная архитектура является не просто выразителем менталитета и образа жизни любого народа, она играет в народном искусстве ансамблеобразующую роль, кроме того, она является источником своеобразия профессиональной архитектуры той или иной страны, региона. 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Понятие народности традиционного зодче</w:t>
      </w:r>
      <w:r w:rsidRPr="00362A7D">
        <w:rPr>
          <w:rFonts w:ascii="Times New Roman CYR" w:hAnsi="Times New Roman CYR" w:cs="Times New Roman CYR"/>
        </w:rPr>
        <w:softHyphen/>
        <w:t>ства связано, прежде всего, с объективным отражением в его памятниках философии и духовных ценностей нации. Конструктивно-художественные принципы зодчества передавались из поколе</w:t>
      </w:r>
      <w:r w:rsidRPr="00362A7D">
        <w:rPr>
          <w:rFonts w:ascii="Times New Roman CYR" w:hAnsi="Times New Roman CYR" w:cs="Times New Roman CYR"/>
        </w:rPr>
        <w:softHyphen/>
        <w:t>ния в поколение. В этом выразилась его традицион</w:t>
      </w:r>
      <w:r w:rsidRPr="00362A7D">
        <w:rPr>
          <w:rFonts w:ascii="Times New Roman CYR" w:hAnsi="Times New Roman CYR" w:cs="Times New Roman CYR"/>
        </w:rPr>
        <w:softHyphen/>
        <w:t>ность. Вариативность проявилась в многообразии форм и наличии самобытных региональных особенно</w:t>
      </w:r>
      <w:r w:rsidRPr="00362A7D">
        <w:rPr>
          <w:rFonts w:ascii="Times New Roman CYR" w:hAnsi="Times New Roman CYR" w:cs="Times New Roman CYR"/>
        </w:rPr>
        <w:softHyphen/>
        <w:t>стей архитектуры. В образно-семантической системе сооружений отразились космо</w:t>
      </w:r>
      <w:r w:rsidRPr="00362A7D">
        <w:rPr>
          <w:rFonts w:ascii="Times New Roman CYR" w:hAnsi="Times New Roman CYR" w:cs="Times New Roman CYR"/>
        </w:rPr>
        <w:softHyphen/>
        <w:t>логические, религиозные представления и эстетические идеалы народа. Одним из главных аспектов семантики традиционного жилища народов России была антропоморфность. Человек был одним из главных смысловых центров жилица. Важнейшим качеством народной архитекту</w:t>
      </w:r>
      <w:r w:rsidRPr="00362A7D">
        <w:rPr>
          <w:rFonts w:ascii="Times New Roman CYR" w:hAnsi="Times New Roman CYR" w:cs="Times New Roman CYR"/>
        </w:rPr>
        <w:softHyphen/>
        <w:t>ры был ее ансамбл</w:t>
      </w:r>
      <w:r w:rsidR="00937960">
        <w:rPr>
          <w:rFonts w:ascii="Times New Roman CYR" w:hAnsi="Times New Roman CYR" w:cs="Times New Roman CYR"/>
        </w:rPr>
        <w:t>евый характер. Цельность художе</w:t>
      </w:r>
      <w:r w:rsidRPr="00362A7D">
        <w:rPr>
          <w:rFonts w:ascii="Times New Roman CYR" w:hAnsi="Times New Roman CYR" w:cs="Times New Roman CYR"/>
        </w:rPr>
        <w:t>ственного  образа,  единство  конструктивно-тех</w:t>
      </w:r>
      <w:r w:rsidRPr="00362A7D">
        <w:rPr>
          <w:rFonts w:ascii="Times New Roman CYR" w:hAnsi="Times New Roman CYR" w:cs="Times New Roman CYR"/>
        </w:rPr>
        <w:softHyphen/>
        <w:t>нической, утилитарно-практической и архитектурно-художественной сторон представляют собой те единые принципы, которые лежат в основе традиционной архитектуры любого народа. Осознание этого помогает ощутить глубинное родство различных культур, ценность их древних корней.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b/>
          <w:bCs/>
          <w:i/>
          <w:iCs/>
        </w:rPr>
        <w:t xml:space="preserve">       </w:t>
      </w:r>
      <w:r w:rsidRPr="00362A7D">
        <w:rPr>
          <w:b/>
          <w:i/>
          <w:lang w:eastAsia="zh-CN"/>
        </w:rPr>
        <w:t xml:space="preserve">Цель освоения дисциплины - </w:t>
      </w:r>
      <w:r w:rsidRPr="00362A7D">
        <w:rPr>
          <w:rFonts w:ascii="Times New Roman CYR" w:hAnsi="Times New Roman CYR" w:cs="Times New Roman CYR"/>
        </w:rPr>
        <w:t>формирование знаний о народном зодчестве как области народного ис</w:t>
      </w:r>
      <w:r w:rsidRPr="00362A7D">
        <w:rPr>
          <w:rFonts w:ascii="Times New Roman CYR" w:hAnsi="Times New Roman CYR" w:cs="Times New Roman CYR"/>
        </w:rPr>
        <w:softHyphen/>
        <w:t>кусства, обладающей его спецификой и развивающейся по его законам; формирование представлений о единстве и своеобразии традиционной архитектуры народов России и о ее роли в развитии архитектуры в целом; изучение произведений традиционной ар</w:t>
      </w:r>
      <w:r w:rsidRPr="00362A7D">
        <w:rPr>
          <w:rFonts w:ascii="Times New Roman CYR" w:hAnsi="Times New Roman CYR" w:cs="Times New Roman CYR"/>
        </w:rPr>
        <w:softHyphen/>
        <w:t>хитектуры как целостных ансамблей, характеризую</w:t>
      </w:r>
      <w:r w:rsidRPr="00362A7D">
        <w:rPr>
          <w:rFonts w:ascii="Times New Roman CYR" w:hAnsi="Times New Roman CYR" w:cs="Times New Roman CYR"/>
        </w:rPr>
        <w:softHyphen/>
        <w:t>щихся единством конструктивных, практических, архитектурно-художественных принципов организующих духовно-пространственную среду и выражающих идеи и представления о мире; освоение метода системного анализа произведе</w:t>
      </w:r>
      <w:r w:rsidRPr="00362A7D">
        <w:rPr>
          <w:rFonts w:ascii="Times New Roman CYR" w:hAnsi="Times New Roman CYR" w:cs="Times New Roman CYR"/>
        </w:rPr>
        <w:softHyphen/>
        <w:t>ний народного зодчества.</w:t>
      </w:r>
    </w:p>
    <w:p w:rsidR="00716E4A" w:rsidRPr="00362A7D" w:rsidRDefault="00716E4A" w:rsidP="00716E4A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r w:rsidRPr="00362A7D">
        <w:rPr>
          <w:rFonts w:eastAsia="Arial Unicode MS"/>
          <w:b/>
          <w:caps/>
          <w:lang w:eastAsia="zh-CN"/>
        </w:rPr>
        <w:t>МЕСТО ДИСЦИПЛИНЫ В СТРУКТУРЕ ОПОП ВО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 xml:space="preserve">Дисциплина «Народное зодчество» относится к блоку Б1.В.23 учебного плана ОПОП </w:t>
      </w:r>
      <w:r>
        <w:rPr>
          <w:rFonts w:ascii="Times New Roman CYR" w:hAnsi="Times New Roman CYR" w:cs="Times New Roman CYR"/>
        </w:rPr>
        <w:t>51.03.01 Культурология Профиль подготовки: Э</w:t>
      </w:r>
      <w:r w:rsidRPr="00F5540B">
        <w:rPr>
          <w:rFonts w:ascii="Times New Roman CYR" w:hAnsi="Times New Roman CYR" w:cs="Times New Roman CYR"/>
        </w:rPr>
        <w:t>тнокультурология</w:t>
      </w:r>
      <w:r>
        <w:rPr>
          <w:rFonts w:ascii="Times New Roman CYR" w:hAnsi="Times New Roman CYR" w:cs="Times New Roman CYR"/>
        </w:rPr>
        <w:t>.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>Дисциплина «Н</w:t>
      </w:r>
      <w:r>
        <w:rPr>
          <w:rFonts w:ascii="Times New Roman CYR" w:hAnsi="Times New Roman CYR" w:cs="Times New Roman CYR"/>
        </w:rPr>
        <w:t>ародное зодчество» изучается в 8</w:t>
      </w:r>
      <w:r w:rsidRPr="00362A7D">
        <w:rPr>
          <w:rFonts w:ascii="Times New Roman CYR" w:hAnsi="Times New Roman CYR" w:cs="Times New Roman CYR"/>
        </w:rPr>
        <w:t xml:space="preserve"> семестре. 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362A7D">
        <w:rPr>
          <w:rFonts w:ascii="Times New Roman CYR" w:hAnsi="Times New Roman CYR" w:cs="Times New Roman CYR"/>
        </w:rPr>
        <w:t xml:space="preserve">Содержание данного курса базируется на дисциплинах учебного плана «Теория и история народной художественной культуры», «Русская традиционная культура», «Традиционная культура народов России», «Методика преподавания русской традиционной культуры», «Методика преподавания традиционной культуры народов России». Знания, полученные в результате изучения курса, найдут применение в изучении дисциплин «Методика преподавания этнокультурных дисциплин», «Музейно-выставочная деятельность», «Культура субэтносов народов России». </w:t>
      </w:r>
    </w:p>
    <w:p w:rsidR="00716E4A" w:rsidRPr="00AA4398" w:rsidRDefault="00716E4A" w:rsidP="00716E4A">
      <w:pPr>
        <w:keepNext/>
        <w:keepLines/>
        <w:suppressAutoHyphens/>
        <w:spacing w:before="240" w:line="288" w:lineRule="auto"/>
        <w:jc w:val="both"/>
        <w:textDirection w:val="btLr"/>
        <w:textAlignment w:val="top"/>
        <w:outlineLvl w:val="0"/>
        <w:rPr>
          <w:b/>
        </w:rPr>
      </w:pPr>
      <w:r w:rsidRPr="00AA4398">
        <w:rPr>
          <w:b/>
        </w:rPr>
        <w:lastRenderedPageBreak/>
        <w:t>КОМПЕТЕНЦИИ ОБУЧАЮЩЕГОСЯ, ФОРМИРУЕМЫЕ В РЕЗУЛЬТАТЕ ОСВОЕНИЯ ДИСЦИПЛИНЫ</w:t>
      </w:r>
    </w:p>
    <w:p w:rsidR="00716E4A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  <w:b/>
          <w:i/>
        </w:rPr>
      </w:pPr>
      <w:r w:rsidRPr="00362A7D">
        <w:rPr>
          <w:rFonts w:ascii="Times New Roman CYR" w:hAnsi="Times New Roman CYR" w:cs="Times New Roman CYR"/>
          <w:b/>
          <w:i/>
        </w:rPr>
        <w:t>Дисциплина направлена на формирование следующих компетенций выпускника:</w:t>
      </w:r>
    </w:p>
    <w:p w:rsidR="00716E4A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ПК-4 - </w:t>
      </w:r>
      <w:r w:rsidRPr="00EB5CEA">
        <w:rPr>
          <w:rFonts w:ascii="Times New Roman CYR" w:hAnsi="Times New Roman CYR" w:cs="Times New Roman CYR"/>
        </w:rPr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</w:r>
    </w:p>
    <w:p w:rsidR="00716E4A" w:rsidRPr="00362A7D" w:rsidRDefault="00716E4A" w:rsidP="00937960">
      <w:pPr>
        <w:widowControl w:val="0"/>
        <w:autoSpaceDE w:val="0"/>
        <w:autoSpaceDN w:val="0"/>
        <w:adjustRightInd w:val="0"/>
        <w:spacing w:before="20"/>
        <w:ind w:firstLine="709"/>
        <w:jc w:val="both"/>
        <w:rPr>
          <w:rFonts w:ascii="Times New Roman CYR" w:hAnsi="Times New Roman CYR" w:cs="Times New Roman CYR"/>
        </w:rPr>
      </w:pPr>
      <w:r w:rsidRPr="00EB5CEA">
        <w:rPr>
          <w:rFonts w:ascii="Times New Roman CYR" w:hAnsi="Times New Roman CYR" w:cs="Times New Roman CYR"/>
        </w:rPr>
        <w:t>ПК-5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</w:r>
    </w:p>
    <w:p w:rsidR="00716E4A" w:rsidRDefault="00716E4A" w:rsidP="00937960">
      <w:pPr>
        <w:pStyle w:val="af"/>
        <w:shd w:val="clear" w:color="auto" w:fill="FFFFFF"/>
        <w:ind w:firstLine="709"/>
        <w:rPr>
          <w:sz w:val="28"/>
          <w:szCs w:val="28"/>
        </w:rPr>
      </w:pPr>
    </w:p>
    <w:p w:rsidR="00716E4A" w:rsidRPr="00362A7D" w:rsidRDefault="00716E4A" w:rsidP="00937960">
      <w:pPr>
        <w:tabs>
          <w:tab w:val="left" w:pos="708"/>
        </w:tabs>
        <w:spacing w:before="60" w:after="120"/>
        <w:ind w:firstLine="709"/>
      </w:pPr>
      <w:r w:rsidRPr="00362A7D">
        <w:t>Общая трудоем</w:t>
      </w:r>
      <w:r>
        <w:t>кость дисциплины составляет____2</w:t>
      </w:r>
      <w:r w:rsidRPr="00362A7D">
        <w:t>___ зачетных единиц</w:t>
      </w:r>
      <w:r>
        <w:t>ы -  __72</w:t>
      </w:r>
      <w:r w:rsidRPr="00362A7D">
        <w:t>___академических часов.</w:t>
      </w:r>
      <w:r>
        <w:t xml:space="preserve"> Форма контроля – зачет.</w:t>
      </w:r>
    </w:p>
    <w:p w:rsidR="00716E4A" w:rsidRPr="00AA45B8" w:rsidRDefault="00716E4A" w:rsidP="00AA45B8">
      <w:pPr>
        <w:pStyle w:val="af"/>
        <w:shd w:val="clear" w:color="auto" w:fill="FFFFFF"/>
        <w:rPr>
          <w:sz w:val="28"/>
          <w:szCs w:val="28"/>
        </w:rPr>
      </w:pPr>
    </w:p>
    <w:p w:rsidR="00AA45B8" w:rsidRPr="00AA45B8" w:rsidRDefault="00AA45B8" w:rsidP="00AA45B8">
      <w:pPr>
        <w:pStyle w:val="af"/>
        <w:shd w:val="clear" w:color="auto" w:fill="FFFFFF"/>
        <w:rPr>
          <w:rStyle w:val="apple-style-span"/>
          <w:sz w:val="28"/>
          <w:szCs w:val="28"/>
          <w:shd w:val="clear" w:color="auto" w:fill="FCF1C7"/>
        </w:rPr>
      </w:pPr>
    </w:p>
    <w:bookmarkEnd w:id="7"/>
    <w:p w:rsidR="00224592" w:rsidRPr="00AA45B8" w:rsidRDefault="0022459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224592" w:rsidRPr="00AA45B8" w:rsidSect="00B4595D">
      <w:footerReference w:type="default" r:id="rId12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999" w:rsidRDefault="00364999">
      <w:r>
        <w:separator/>
      </w:r>
    </w:p>
  </w:endnote>
  <w:endnote w:type="continuationSeparator" w:id="0">
    <w:p w:rsidR="00364999" w:rsidRDefault="00364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960" w:rsidRDefault="003360CC" w:rsidP="005F14E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3796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E44FA">
      <w:rPr>
        <w:rStyle w:val="a6"/>
        <w:noProof/>
      </w:rPr>
      <w:t>8</w:t>
    </w:r>
    <w:r>
      <w:rPr>
        <w:rStyle w:val="a6"/>
      </w:rPr>
      <w:fldChar w:fldCharType="end"/>
    </w:r>
  </w:p>
  <w:p w:rsidR="00937960" w:rsidRDefault="009379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999" w:rsidRDefault="00364999">
      <w:r>
        <w:separator/>
      </w:r>
    </w:p>
  </w:footnote>
  <w:footnote w:type="continuationSeparator" w:id="0">
    <w:p w:rsidR="00364999" w:rsidRDefault="00364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B"/>
    <w:lvl w:ilvl="0">
      <w:start w:val="6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000001C"/>
    <w:multiLevelType w:val="multilevel"/>
    <w:tmpl w:val="0000001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BB5B8F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385F8B"/>
    <w:multiLevelType w:val="hybridMultilevel"/>
    <w:tmpl w:val="BB9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0D769B"/>
    <w:multiLevelType w:val="hybridMultilevel"/>
    <w:tmpl w:val="C1F0A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CFF31B5"/>
    <w:multiLevelType w:val="hybridMultilevel"/>
    <w:tmpl w:val="20049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E0161A4"/>
    <w:multiLevelType w:val="hybridMultilevel"/>
    <w:tmpl w:val="54B87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8476B4"/>
    <w:multiLevelType w:val="hybridMultilevel"/>
    <w:tmpl w:val="AB00B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5980F19"/>
    <w:multiLevelType w:val="hybridMultilevel"/>
    <w:tmpl w:val="E5C20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04B2688"/>
    <w:multiLevelType w:val="hybridMultilevel"/>
    <w:tmpl w:val="E974A34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7952D36"/>
    <w:multiLevelType w:val="hybridMultilevel"/>
    <w:tmpl w:val="7F30DF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90D03B7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522E60"/>
    <w:multiLevelType w:val="hybridMultilevel"/>
    <w:tmpl w:val="095C6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0D1DB3"/>
    <w:multiLevelType w:val="multilevel"/>
    <w:tmpl w:val="35763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7B5334"/>
    <w:multiLevelType w:val="hybridMultilevel"/>
    <w:tmpl w:val="F5D0B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526DC8"/>
    <w:multiLevelType w:val="hybridMultilevel"/>
    <w:tmpl w:val="D5025F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00086D"/>
    <w:multiLevelType w:val="hybridMultilevel"/>
    <w:tmpl w:val="EBB2A17A"/>
    <w:lvl w:ilvl="0" w:tplc="C23A9F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CD586F"/>
    <w:multiLevelType w:val="hybridMultilevel"/>
    <w:tmpl w:val="4CBE8898"/>
    <w:lvl w:ilvl="0" w:tplc="C23A9FC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C23A9FC6">
      <w:start w:val="1"/>
      <w:numFmt w:val="decimal"/>
      <w:lvlText w:val="%2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943F0A"/>
    <w:multiLevelType w:val="hybridMultilevel"/>
    <w:tmpl w:val="2654C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FC2889"/>
    <w:multiLevelType w:val="hybridMultilevel"/>
    <w:tmpl w:val="E102A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9754C70"/>
    <w:multiLevelType w:val="hybridMultilevel"/>
    <w:tmpl w:val="510235B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24">
    <w:nsid w:val="4BEB4C08"/>
    <w:multiLevelType w:val="hybridMultilevel"/>
    <w:tmpl w:val="0928A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644C8"/>
    <w:multiLevelType w:val="hybridMultilevel"/>
    <w:tmpl w:val="78360F90"/>
    <w:lvl w:ilvl="0" w:tplc="05A04B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F4733"/>
    <w:multiLevelType w:val="hybridMultilevel"/>
    <w:tmpl w:val="4BFEA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290CAE"/>
    <w:multiLevelType w:val="hybridMultilevel"/>
    <w:tmpl w:val="57C6DB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F5C26AD"/>
    <w:multiLevelType w:val="hybridMultilevel"/>
    <w:tmpl w:val="E61098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711FA2"/>
    <w:multiLevelType w:val="hybridMultilevel"/>
    <w:tmpl w:val="A6EC2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A23A5A"/>
    <w:multiLevelType w:val="hybridMultilevel"/>
    <w:tmpl w:val="BB9828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26E4772"/>
    <w:multiLevelType w:val="hybridMultilevel"/>
    <w:tmpl w:val="1480F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CB752B"/>
    <w:multiLevelType w:val="hybridMultilevel"/>
    <w:tmpl w:val="3EDA9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2E4A87"/>
    <w:multiLevelType w:val="hybridMultilevel"/>
    <w:tmpl w:val="A6AA6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6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3"/>
  </w:num>
  <w:num w:numId="8">
    <w:abstractNumId w:val="18"/>
  </w:num>
  <w:num w:numId="9">
    <w:abstractNumId w:val="30"/>
  </w:num>
  <w:num w:numId="10">
    <w:abstractNumId w:val="20"/>
  </w:num>
  <w:num w:numId="11">
    <w:abstractNumId w:val="1"/>
  </w:num>
  <w:num w:numId="12">
    <w:abstractNumId w:val="0"/>
  </w:num>
  <w:num w:numId="1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7"/>
  </w:num>
  <w:num w:numId="16">
    <w:abstractNumId w:val="24"/>
  </w:num>
  <w:num w:numId="17">
    <w:abstractNumId w:val="33"/>
  </w:num>
  <w:num w:numId="18">
    <w:abstractNumId w:val="8"/>
  </w:num>
  <w:num w:numId="19">
    <w:abstractNumId w:val="17"/>
  </w:num>
  <w:num w:numId="20">
    <w:abstractNumId w:val="11"/>
  </w:num>
  <w:num w:numId="21">
    <w:abstractNumId w:val="3"/>
  </w:num>
  <w:num w:numId="22">
    <w:abstractNumId w:val="25"/>
  </w:num>
  <w:num w:numId="23">
    <w:abstractNumId w:val="36"/>
  </w:num>
  <w:num w:numId="24">
    <w:abstractNumId w:val="4"/>
  </w:num>
  <w:num w:numId="25">
    <w:abstractNumId w:val="37"/>
  </w:num>
  <w:num w:numId="26">
    <w:abstractNumId w:val="26"/>
  </w:num>
  <w:num w:numId="27">
    <w:abstractNumId w:val="10"/>
  </w:num>
  <w:num w:numId="28">
    <w:abstractNumId w:val="7"/>
  </w:num>
  <w:num w:numId="29">
    <w:abstractNumId w:val="9"/>
  </w:num>
  <w:num w:numId="30">
    <w:abstractNumId w:val="5"/>
  </w:num>
  <w:num w:numId="31">
    <w:abstractNumId w:val="12"/>
  </w:num>
  <w:num w:numId="32">
    <w:abstractNumId w:val="14"/>
  </w:num>
  <w:num w:numId="33">
    <w:abstractNumId w:val="22"/>
  </w:num>
  <w:num w:numId="34">
    <w:abstractNumId w:val="6"/>
  </w:num>
  <w:num w:numId="35">
    <w:abstractNumId w:val="35"/>
  </w:num>
  <w:num w:numId="36">
    <w:abstractNumId w:val="34"/>
  </w:num>
  <w:num w:numId="37">
    <w:abstractNumId w:val="38"/>
  </w:num>
  <w:num w:numId="38">
    <w:abstractNumId w:val="23"/>
  </w:num>
  <w:num w:numId="39">
    <w:abstractNumId w:val="25"/>
  </w:num>
  <w:num w:numId="40">
    <w:abstractNumId w:val="32"/>
  </w:num>
  <w:num w:numId="41">
    <w:abstractNumId w:val="28"/>
  </w:num>
  <w:num w:numId="4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3FF7"/>
    <w:rsid w:val="00006AB8"/>
    <w:rsid w:val="00041312"/>
    <w:rsid w:val="00046380"/>
    <w:rsid w:val="000544AC"/>
    <w:rsid w:val="00064E67"/>
    <w:rsid w:val="00074058"/>
    <w:rsid w:val="00080991"/>
    <w:rsid w:val="000E5368"/>
    <w:rsid w:val="000F1B5B"/>
    <w:rsid w:val="000F2E57"/>
    <w:rsid w:val="00102E7E"/>
    <w:rsid w:val="00106561"/>
    <w:rsid w:val="0011721E"/>
    <w:rsid w:val="0011723D"/>
    <w:rsid w:val="001535DA"/>
    <w:rsid w:val="00171ADC"/>
    <w:rsid w:val="00172D7E"/>
    <w:rsid w:val="00173482"/>
    <w:rsid w:val="001874A8"/>
    <w:rsid w:val="001A03F6"/>
    <w:rsid w:val="001A7BA0"/>
    <w:rsid w:val="001B6D26"/>
    <w:rsid w:val="001C005A"/>
    <w:rsid w:val="001C12DE"/>
    <w:rsid w:val="001E0D0D"/>
    <w:rsid w:val="001F17BA"/>
    <w:rsid w:val="001F4DF5"/>
    <w:rsid w:val="002105DD"/>
    <w:rsid w:val="00224592"/>
    <w:rsid w:val="00234EE2"/>
    <w:rsid w:val="00240CB1"/>
    <w:rsid w:val="0026298C"/>
    <w:rsid w:val="00274044"/>
    <w:rsid w:val="002804F0"/>
    <w:rsid w:val="00285099"/>
    <w:rsid w:val="002B7112"/>
    <w:rsid w:val="002C59AE"/>
    <w:rsid w:val="00303BD0"/>
    <w:rsid w:val="003118A5"/>
    <w:rsid w:val="0032524E"/>
    <w:rsid w:val="00330AA0"/>
    <w:rsid w:val="003360CC"/>
    <w:rsid w:val="00352A7A"/>
    <w:rsid w:val="00356AAF"/>
    <w:rsid w:val="00362A7D"/>
    <w:rsid w:val="00363A49"/>
    <w:rsid w:val="00364999"/>
    <w:rsid w:val="0037312F"/>
    <w:rsid w:val="003751E5"/>
    <w:rsid w:val="00395E08"/>
    <w:rsid w:val="003976C8"/>
    <w:rsid w:val="003A3E46"/>
    <w:rsid w:val="003A469F"/>
    <w:rsid w:val="003B4C05"/>
    <w:rsid w:val="003E107C"/>
    <w:rsid w:val="003E51AB"/>
    <w:rsid w:val="003E6007"/>
    <w:rsid w:val="003F1C37"/>
    <w:rsid w:val="0040605D"/>
    <w:rsid w:val="00407FCF"/>
    <w:rsid w:val="004378B1"/>
    <w:rsid w:val="004630FD"/>
    <w:rsid w:val="004632DB"/>
    <w:rsid w:val="00474A5A"/>
    <w:rsid w:val="00477BC4"/>
    <w:rsid w:val="0049141F"/>
    <w:rsid w:val="004B0594"/>
    <w:rsid w:val="004B1314"/>
    <w:rsid w:val="004D4262"/>
    <w:rsid w:val="004D4892"/>
    <w:rsid w:val="004E0C96"/>
    <w:rsid w:val="004E3D26"/>
    <w:rsid w:val="004F5CC5"/>
    <w:rsid w:val="00503988"/>
    <w:rsid w:val="00516EA4"/>
    <w:rsid w:val="0052313D"/>
    <w:rsid w:val="005237ED"/>
    <w:rsid w:val="00545919"/>
    <w:rsid w:val="005563D5"/>
    <w:rsid w:val="00572967"/>
    <w:rsid w:val="005742DB"/>
    <w:rsid w:val="00582225"/>
    <w:rsid w:val="00582968"/>
    <w:rsid w:val="00584609"/>
    <w:rsid w:val="00590D97"/>
    <w:rsid w:val="00596E67"/>
    <w:rsid w:val="005B0E7D"/>
    <w:rsid w:val="005B6148"/>
    <w:rsid w:val="005B6D32"/>
    <w:rsid w:val="005D1716"/>
    <w:rsid w:val="005F14EE"/>
    <w:rsid w:val="005F446D"/>
    <w:rsid w:val="005F4E83"/>
    <w:rsid w:val="0060228A"/>
    <w:rsid w:val="0061348A"/>
    <w:rsid w:val="00623A2F"/>
    <w:rsid w:val="00640500"/>
    <w:rsid w:val="00643FF7"/>
    <w:rsid w:val="006767C4"/>
    <w:rsid w:val="006B13B1"/>
    <w:rsid w:val="006B4AE4"/>
    <w:rsid w:val="006B5AA1"/>
    <w:rsid w:val="006C56C7"/>
    <w:rsid w:val="006D6545"/>
    <w:rsid w:val="006F19A3"/>
    <w:rsid w:val="006F55E4"/>
    <w:rsid w:val="00703D53"/>
    <w:rsid w:val="00705BBE"/>
    <w:rsid w:val="00711A7D"/>
    <w:rsid w:val="00716E4A"/>
    <w:rsid w:val="007213FE"/>
    <w:rsid w:val="00732844"/>
    <w:rsid w:val="00735B94"/>
    <w:rsid w:val="007411AD"/>
    <w:rsid w:val="00751D79"/>
    <w:rsid w:val="00765FF5"/>
    <w:rsid w:val="00783E60"/>
    <w:rsid w:val="00797DB1"/>
    <w:rsid w:val="007A1788"/>
    <w:rsid w:val="007B5C54"/>
    <w:rsid w:val="007B6B58"/>
    <w:rsid w:val="007D3741"/>
    <w:rsid w:val="007D3B2A"/>
    <w:rsid w:val="007E54E3"/>
    <w:rsid w:val="00810A76"/>
    <w:rsid w:val="008172BF"/>
    <w:rsid w:val="00834815"/>
    <w:rsid w:val="00835521"/>
    <w:rsid w:val="00873767"/>
    <w:rsid w:val="0087765D"/>
    <w:rsid w:val="00877C8E"/>
    <w:rsid w:val="00897DD3"/>
    <w:rsid w:val="008A2054"/>
    <w:rsid w:val="008A5892"/>
    <w:rsid w:val="008B0F41"/>
    <w:rsid w:val="008C2536"/>
    <w:rsid w:val="008C48CE"/>
    <w:rsid w:val="008C6852"/>
    <w:rsid w:val="008D72E0"/>
    <w:rsid w:val="008E428D"/>
    <w:rsid w:val="0090183F"/>
    <w:rsid w:val="00903A27"/>
    <w:rsid w:val="00911694"/>
    <w:rsid w:val="009231A0"/>
    <w:rsid w:val="00923681"/>
    <w:rsid w:val="00934246"/>
    <w:rsid w:val="00937960"/>
    <w:rsid w:val="00946643"/>
    <w:rsid w:val="00953175"/>
    <w:rsid w:val="00960767"/>
    <w:rsid w:val="00961431"/>
    <w:rsid w:val="00970A92"/>
    <w:rsid w:val="00997B1C"/>
    <w:rsid w:val="009B4ACB"/>
    <w:rsid w:val="009C23C6"/>
    <w:rsid w:val="009C4B2E"/>
    <w:rsid w:val="009C6932"/>
    <w:rsid w:val="009D6259"/>
    <w:rsid w:val="009D727D"/>
    <w:rsid w:val="009E6F46"/>
    <w:rsid w:val="00A05414"/>
    <w:rsid w:val="00A94BD8"/>
    <w:rsid w:val="00A95F37"/>
    <w:rsid w:val="00AA30A6"/>
    <w:rsid w:val="00AA4398"/>
    <w:rsid w:val="00AA45B8"/>
    <w:rsid w:val="00AB5C76"/>
    <w:rsid w:val="00AB655D"/>
    <w:rsid w:val="00AC6DC9"/>
    <w:rsid w:val="00AD5DA6"/>
    <w:rsid w:val="00AE6E79"/>
    <w:rsid w:val="00AE7850"/>
    <w:rsid w:val="00B0294B"/>
    <w:rsid w:val="00B17C8D"/>
    <w:rsid w:val="00B26039"/>
    <w:rsid w:val="00B36571"/>
    <w:rsid w:val="00B4595D"/>
    <w:rsid w:val="00B5761B"/>
    <w:rsid w:val="00B757C4"/>
    <w:rsid w:val="00BA1709"/>
    <w:rsid w:val="00BB06EC"/>
    <w:rsid w:val="00BC19D8"/>
    <w:rsid w:val="00BC73B5"/>
    <w:rsid w:val="00BD2AB7"/>
    <w:rsid w:val="00BE44FA"/>
    <w:rsid w:val="00BE5A1E"/>
    <w:rsid w:val="00C02C7D"/>
    <w:rsid w:val="00C22F3F"/>
    <w:rsid w:val="00C33E19"/>
    <w:rsid w:val="00C57E14"/>
    <w:rsid w:val="00C90F85"/>
    <w:rsid w:val="00C91811"/>
    <w:rsid w:val="00C9253D"/>
    <w:rsid w:val="00CA1221"/>
    <w:rsid w:val="00CA556B"/>
    <w:rsid w:val="00CA7F1F"/>
    <w:rsid w:val="00CD16DB"/>
    <w:rsid w:val="00CE2D22"/>
    <w:rsid w:val="00CF66D2"/>
    <w:rsid w:val="00D1282B"/>
    <w:rsid w:val="00D31AD0"/>
    <w:rsid w:val="00D87CBD"/>
    <w:rsid w:val="00D93CFB"/>
    <w:rsid w:val="00DB12CA"/>
    <w:rsid w:val="00DC0E6A"/>
    <w:rsid w:val="00DC63CC"/>
    <w:rsid w:val="00DC6F14"/>
    <w:rsid w:val="00DD78CC"/>
    <w:rsid w:val="00E04F7E"/>
    <w:rsid w:val="00E054D3"/>
    <w:rsid w:val="00E25DC8"/>
    <w:rsid w:val="00E34C2F"/>
    <w:rsid w:val="00E3560A"/>
    <w:rsid w:val="00E54660"/>
    <w:rsid w:val="00E5779C"/>
    <w:rsid w:val="00E64BDC"/>
    <w:rsid w:val="00E65EEA"/>
    <w:rsid w:val="00E80443"/>
    <w:rsid w:val="00E849C1"/>
    <w:rsid w:val="00EA7506"/>
    <w:rsid w:val="00EB5CEA"/>
    <w:rsid w:val="00EC04AA"/>
    <w:rsid w:val="00EE53CA"/>
    <w:rsid w:val="00F015F3"/>
    <w:rsid w:val="00F12406"/>
    <w:rsid w:val="00F135BC"/>
    <w:rsid w:val="00F34049"/>
    <w:rsid w:val="00F3779A"/>
    <w:rsid w:val="00F505FD"/>
    <w:rsid w:val="00F5423B"/>
    <w:rsid w:val="00F5540B"/>
    <w:rsid w:val="00F77313"/>
    <w:rsid w:val="00F86153"/>
    <w:rsid w:val="00F96099"/>
    <w:rsid w:val="00FA085F"/>
    <w:rsid w:val="00FA2E65"/>
    <w:rsid w:val="00FA4430"/>
    <w:rsid w:val="00FA4FE6"/>
    <w:rsid w:val="00FC61C6"/>
    <w:rsid w:val="00FF0455"/>
    <w:rsid w:val="00FF25B8"/>
    <w:rsid w:val="00FF6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595D"/>
    <w:pPr>
      <w:keepNext/>
      <w:jc w:val="center"/>
      <w:outlineLvl w:val="0"/>
    </w:pPr>
    <w:rPr>
      <w:rFonts w:ascii="Times New Roman CYR" w:hAnsi="Times New Roman CYR" w:cs="Times New Roman CYR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4595D"/>
    <w:pPr>
      <w:keepNext/>
      <w:widowControl w:val="0"/>
      <w:autoSpaceDE w:val="0"/>
      <w:autoSpaceDN w:val="0"/>
      <w:adjustRightInd w:val="0"/>
      <w:spacing w:before="40"/>
      <w:ind w:left="320"/>
      <w:jc w:val="center"/>
      <w:outlineLvl w:val="1"/>
    </w:pPr>
    <w:rPr>
      <w:rFonts w:ascii="Times New Roman CYR" w:hAnsi="Times New Roman CYR" w:cs="Times New Roman CYR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459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B4595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caption"/>
    <w:basedOn w:val="a"/>
    <w:next w:val="a"/>
    <w:uiPriority w:val="99"/>
    <w:qFormat/>
    <w:rsid w:val="00B4595D"/>
    <w:pPr>
      <w:widowControl w:val="0"/>
      <w:autoSpaceDE w:val="0"/>
      <w:autoSpaceDN w:val="0"/>
      <w:adjustRightInd w:val="0"/>
      <w:spacing w:before="20"/>
      <w:ind w:left="280"/>
      <w:jc w:val="both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a4">
    <w:name w:val="footer"/>
    <w:basedOn w:val="a"/>
    <w:link w:val="a5"/>
    <w:uiPriority w:val="99"/>
    <w:rsid w:val="00643FF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B4595D"/>
    <w:rPr>
      <w:rFonts w:cs="Times New Roman"/>
      <w:sz w:val="24"/>
      <w:szCs w:val="24"/>
    </w:rPr>
  </w:style>
  <w:style w:type="character" w:styleId="a6">
    <w:name w:val="page number"/>
    <w:uiPriority w:val="99"/>
    <w:rsid w:val="00643FF7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3A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63A49"/>
    <w:rPr>
      <w:rFonts w:ascii="Tahoma" w:hAnsi="Tahoma" w:cs="Tahoma"/>
      <w:sz w:val="16"/>
      <w:szCs w:val="16"/>
    </w:rPr>
  </w:style>
  <w:style w:type="paragraph" w:styleId="a9">
    <w:name w:val="endnote text"/>
    <w:basedOn w:val="a"/>
    <w:link w:val="aa"/>
    <w:uiPriority w:val="99"/>
    <w:semiHidden/>
    <w:unhideWhenUsed/>
    <w:rsid w:val="00363A49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363A49"/>
    <w:rPr>
      <w:rFonts w:cs="Times New Roman"/>
      <w:sz w:val="20"/>
      <w:szCs w:val="20"/>
    </w:rPr>
  </w:style>
  <w:style w:type="character" w:styleId="ab">
    <w:name w:val="endnote reference"/>
    <w:uiPriority w:val="99"/>
    <w:semiHidden/>
    <w:unhideWhenUsed/>
    <w:rsid w:val="00363A49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363A49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363A49"/>
    <w:rPr>
      <w:rFonts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363A49"/>
    <w:rPr>
      <w:rFonts w:cs="Times New Roman"/>
      <w:vertAlign w:val="superscript"/>
    </w:rPr>
  </w:style>
  <w:style w:type="character" w:customStyle="1" w:styleId="apple-style-span">
    <w:name w:val="apple-style-span"/>
    <w:basedOn w:val="a0"/>
    <w:rsid w:val="009B4ACB"/>
  </w:style>
  <w:style w:type="character" w:customStyle="1" w:styleId="apple-converted-space">
    <w:name w:val="apple-converted-space"/>
    <w:basedOn w:val="a0"/>
    <w:rsid w:val="00AA45B8"/>
  </w:style>
  <w:style w:type="character" w:customStyle="1" w:styleId="hl">
    <w:name w:val="hl"/>
    <w:basedOn w:val="a0"/>
    <w:rsid w:val="00AA45B8"/>
  </w:style>
  <w:style w:type="paragraph" w:styleId="af">
    <w:name w:val="List Paragraph"/>
    <w:basedOn w:val="a"/>
    <w:uiPriority w:val="99"/>
    <w:qFormat/>
    <w:rsid w:val="00AA45B8"/>
    <w:pPr>
      <w:ind w:left="720"/>
      <w:contextualSpacing/>
    </w:pPr>
  </w:style>
  <w:style w:type="character" w:styleId="af0">
    <w:name w:val="Hyperlink"/>
    <w:uiPriority w:val="99"/>
    <w:unhideWhenUsed/>
    <w:rsid w:val="00AA45B8"/>
    <w:rPr>
      <w:color w:val="0000FF"/>
      <w:u w:val="single"/>
    </w:rPr>
  </w:style>
  <w:style w:type="character" w:customStyle="1" w:styleId="11">
    <w:name w:val="Подзаголовок1"/>
    <w:basedOn w:val="a0"/>
    <w:rsid w:val="00AA45B8"/>
  </w:style>
  <w:style w:type="paragraph" w:styleId="af1">
    <w:name w:val="Normal (Web)"/>
    <w:basedOn w:val="a"/>
    <w:rsid w:val="00FA2E65"/>
    <w:pPr>
      <w:spacing w:before="100" w:beforeAutospacing="1" w:after="100" w:afterAutospacing="1"/>
    </w:pPr>
    <w:rPr>
      <w:rFonts w:eastAsia="Calibri"/>
    </w:rPr>
  </w:style>
  <w:style w:type="character" w:customStyle="1" w:styleId="3">
    <w:name w:val="Основной текст с отступом 3 Знак"/>
    <w:link w:val="30"/>
    <w:locked/>
    <w:rsid w:val="00572967"/>
    <w:rPr>
      <w:sz w:val="24"/>
      <w:szCs w:val="24"/>
    </w:rPr>
  </w:style>
  <w:style w:type="paragraph" w:styleId="30">
    <w:name w:val="Body Text Indent 3"/>
    <w:basedOn w:val="a"/>
    <w:link w:val="3"/>
    <w:rsid w:val="00572967"/>
    <w:pPr>
      <w:tabs>
        <w:tab w:val="left" w:pos="1701"/>
      </w:tabs>
      <w:spacing w:before="120"/>
      <w:ind w:left="1701" w:hanging="708"/>
      <w:jc w:val="both"/>
    </w:pPr>
  </w:style>
  <w:style w:type="character" w:customStyle="1" w:styleId="31">
    <w:name w:val="Основной текст с отступом 3 Знак1"/>
    <w:uiPriority w:val="99"/>
    <w:semiHidden/>
    <w:rsid w:val="00572967"/>
    <w:rPr>
      <w:sz w:val="16"/>
      <w:szCs w:val="16"/>
    </w:rPr>
  </w:style>
  <w:style w:type="paragraph" w:styleId="af2">
    <w:name w:val="Block Text"/>
    <w:basedOn w:val="a"/>
    <w:semiHidden/>
    <w:unhideWhenUsed/>
    <w:rsid w:val="007213FE"/>
    <w:pPr>
      <w:tabs>
        <w:tab w:val="num" w:pos="360"/>
      </w:tabs>
      <w:ind w:left="142" w:right="4819"/>
      <w:jc w:val="center"/>
    </w:pPr>
  </w:style>
  <w:style w:type="paragraph" w:customStyle="1" w:styleId="Default">
    <w:name w:val="Default"/>
    <w:rsid w:val="005459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15">
    <w:name w:val="Style15"/>
    <w:basedOn w:val="a"/>
    <w:rsid w:val="003751E5"/>
    <w:pPr>
      <w:widowControl w:val="0"/>
      <w:autoSpaceDE w:val="0"/>
      <w:autoSpaceDN w:val="0"/>
      <w:adjustRightInd w:val="0"/>
      <w:spacing w:line="230" w:lineRule="exact"/>
      <w:ind w:firstLine="547"/>
      <w:jc w:val="both"/>
    </w:pPr>
    <w:rPr>
      <w:rFonts w:ascii="Franklin Gothic Medium" w:hAnsi="Franklin Gothic Medium"/>
    </w:rPr>
  </w:style>
  <w:style w:type="character" w:customStyle="1" w:styleId="FontStyle31">
    <w:name w:val="Font Style31"/>
    <w:rsid w:val="003751E5"/>
    <w:rPr>
      <w:rFonts w:ascii="Arial" w:hAnsi="Arial" w:cs="Arial"/>
      <w:sz w:val="18"/>
      <w:szCs w:val="18"/>
    </w:rPr>
  </w:style>
  <w:style w:type="table" w:styleId="af3">
    <w:name w:val="Table Grid"/>
    <w:basedOn w:val="a1"/>
    <w:uiPriority w:val="39"/>
    <w:rsid w:val="00CA122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CA122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CA1221"/>
    <w:rPr>
      <w:sz w:val="20"/>
      <w:szCs w:val="20"/>
      <w:lang w:eastAsia="zh-CN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CA1221"/>
    <w:rPr>
      <w:lang w:eastAsia="zh-CN"/>
    </w:rPr>
  </w:style>
  <w:style w:type="paragraph" w:styleId="12">
    <w:name w:val="toc 1"/>
    <w:basedOn w:val="a"/>
    <w:next w:val="a"/>
    <w:autoRedefine/>
    <w:uiPriority w:val="39"/>
    <w:unhideWhenUsed/>
    <w:rsid w:val="00CA122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32">
    <w:name w:val="toc 3"/>
    <w:basedOn w:val="a"/>
    <w:next w:val="a"/>
    <w:autoRedefine/>
    <w:uiPriority w:val="39"/>
    <w:unhideWhenUsed/>
    <w:rsid w:val="00CA1221"/>
    <w:pPr>
      <w:spacing w:after="100"/>
      <w:ind w:left="480"/>
    </w:pPr>
    <w:rPr>
      <w:lang w:eastAsia="zh-CN"/>
    </w:rPr>
  </w:style>
  <w:style w:type="character" w:styleId="af7">
    <w:name w:val="FollowedHyperlink"/>
    <w:basedOn w:val="a0"/>
    <w:uiPriority w:val="99"/>
    <w:semiHidden/>
    <w:unhideWhenUsed/>
    <w:rsid w:val="00362A7D"/>
    <w:rPr>
      <w:color w:val="954F72" w:themeColor="followedHyperlink"/>
      <w:u w:val="single"/>
    </w:rPr>
  </w:style>
  <w:style w:type="table" w:customStyle="1" w:styleId="13">
    <w:name w:val="Сетка таблицы1"/>
    <w:basedOn w:val="a1"/>
    <w:next w:val="af3"/>
    <w:uiPriority w:val="39"/>
    <w:rsid w:val="00AA439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447547D347F861C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7%D0%B0%D0%BC%D0%BE%D0%BA_(%D1%81%D1%82%D1%80%D0%BE%D0%B5%D0%BD%D0%B8%D0%B5)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ovgorod.ru/read/information/cultutre/wooden-architectur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search?hl=ru&amp;tbo=p&amp;tbm=bks&amp;q=inauthor:%22%D0%97%D0%BE%D1%8F+%D0%9F%D0%B5%D1%82%D1%80%D0%BE%D0%B2%D0%BD%D0%B0+%D0%A1%D0%BE%D0%BA%D0%BE%D0%BB%D0%BE%D0%B2%D0%B0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bulanin.ru/?n=catalog&amp;s=1&amp;t=51&amp;b=w003515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10320</Words>
  <Characters>58824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69006</CharactersWithSpaces>
  <SharedDoc>false</SharedDoc>
  <HLinks>
    <vt:vector size="18" baseType="variant">
      <vt:variant>
        <vt:i4>7143527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http://www.google.com/search?hl=ru&amp;tbo=p&amp;tbm=bks&amp;q=inauthor:%22%D0%97%D0%BE%D1%8F+%D0%9F%D0%B5%D1%82%D1%80%D0%BE%D0%B2%D0%BD%D0%B0+%D0%A1%D0%BE%D0%BA%D0%BE%D0%BB%D0%BE%D0%B2%D0%B0%22</vt:lpwstr>
      </vt:variant>
      <vt:variant>
        <vt:lpwstr/>
      </vt:variant>
      <vt:variant>
        <vt:i4>1048667</vt:i4>
      </vt:variant>
      <vt:variant>
        <vt:i4>3</vt:i4>
      </vt:variant>
      <vt:variant>
        <vt:i4>0</vt:i4>
      </vt:variant>
      <vt:variant>
        <vt:i4>5</vt:i4>
      </vt:variant>
      <vt:variant>
        <vt:lpwstr>http://www.dbulanin.ru/?n=catalog&amp;s=1&amp;t=51&amp;b=w0035156</vt:lpwstr>
      </vt:variant>
      <vt:variant>
        <vt:lpwstr/>
      </vt:variant>
      <vt:variant>
        <vt:i4>589869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http://ru.wikipedia.org/wiki/%D0%97%D0%B0%D0%BC%D0%BE%D0%BA_(%D1%81%D1%82%D1%80%D0%BE%D0%B5%D0%BD%D0%B8%D0%B5)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Ivanjko</cp:lastModifiedBy>
  <cp:revision>6</cp:revision>
  <cp:lastPrinted>2016-05-15T12:15:00Z</cp:lastPrinted>
  <dcterms:created xsi:type="dcterms:W3CDTF">2022-03-02T10:02:00Z</dcterms:created>
  <dcterms:modified xsi:type="dcterms:W3CDTF">2023-02-08T10:08:00Z</dcterms:modified>
</cp:coreProperties>
</file>